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61" w:rsidRPr="00F94361" w:rsidRDefault="00F94361" w:rsidP="00F94361">
      <w:pPr>
        <w:spacing w:before="240" w:after="60" w:line="240" w:lineRule="auto"/>
        <w:ind w:firstLine="567"/>
        <w:jc w:val="center"/>
        <w:rPr>
          <w:rFonts w:ascii="Arial" w:eastAsia="Times New Roman" w:hAnsi="Arial" w:cs="Arial"/>
          <w:b/>
          <w:bCs/>
          <w:color w:val="000000"/>
          <w:sz w:val="32"/>
          <w:szCs w:val="32"/>
        </w:rPr>
      </w:pPr>
      <w:r w:rsidRPr="00F94361">
        <w:rPr>
          <w:rFonts w:ascii="Arial" w:eastAsia="Times New Roman" w:hAnsi="Arial" w:cs="Arial"/>
          <w:b/>
          <w:bCs/>
          <w:color w:val="000000"/>
          <w:sz w:val="32"/>
          <w:szCs w:val="32"/>
        </w:rPr>
        <w:t>УСТАВ МАЯКСКОГО СЕЛЬСКОГО ПОСЕЛЕНИЯ</w:t>
      </w:r>
    </w:p>
    <w:p w:rsidR="00F94361" w:rsidRPr="00F94361" w:rsidRDefault="00F94361" w:rsidP="00F94361">
      <w:pPr>
        <w:spacing w:after="0" w:line="240" w:lineRule="auto"/>
        <w:ind w:firstLine="567"/>
        <w:jc w:val="right"/>
        <w:rPr>
          <w:rFonts w:ascii="Arial" w:eastAsia="Times New Roman" w:hAnsi="Arial" w:cs="Arial"/>
          <w:color w:val="000000"/>
          <w:sz w:val="24"/>
          <w:szCs w:val="24"/>
        </w:rPr>
      </w:pPr>
      <w:r w:rsidRPr="00F94361">
        <w:rPr>
          <w:rFonts w:ascii="Arial" w:eastAsia="Times New Roman" w:hAnsi="Arial" w:cs="Arial"/>
          <w:color w:val="000000"/>
          <w:sz w:val="24"/>
          <w:szCs w:val="24"/>
        </w:rPr>
        <w:t>Принят постановлением</w:t>
      </w:r>
    </w:p>
    <w:p w:rsidR="00F94361" w:rsidRPr="00F94361" w:rsidRDefault="00F94361" w:rsidP="00F94361">
      <w:pPr>
        <w:spacing w:after="0" w:line="240" w:lineRule="auto"/>
        <w:ind w:firstLine="567"/>
        <w:jc w:val="right"/>
        <w:rPr>
          <w:rFonts w:ascii="Arial" w:eastAsia="Times New Roman" w:hAnsi="Arial" w:cs="Arial"/>
          <w:color w:val="000000"/>
          <w:sz w:val="24"/>
          <w:szCs w:val="24"/>
        </w:rPr>
      </w:pPr>
      <w:r w:rsidRPr="00F94361">
        <w:rPr>
          <w:rFonts w:ascii="Arial" w:eastAsia="Times New Roman" w:hAnsi="Arial" w:cs="Arial"/>
          <w:color w:val="000000"/>
          <w:sz w:val="24"/>
          <w:szCs w:val="24"/>
        </w:rPr>
        <w:t>Совета депутатов</w:t>
      </w:r>
    </w:p>
    <w:p w:rsidR="00F94361" w:rsidRPr="00F94361" w:rsidRDefault="00F94361" w:rsidP="00F94361">
      <w:pPr>
        <w:spacing w:after="0" w:line="240" w:lineRule="auto"/>
        <w:ind w:firstLine="567"/>
        <w:jc w:val="right"/>
        <w:rPr>
          <w:rFonts w:ascii="Arial" w:eastAsia="Times New Roman" w:hAnsi="Arial" w:cs="Arial"/>
          <w:color w:val="000000"/>
          <w:sz w:val="24"/>
          <w:szCs w:val="24"/>
        </w:rPr>
      </w:pPr>
      <w:r w:rsidRPr="00F94361">
        <w:rPr>
          <w:rFonts w:ascii="Arial" w:eastAsia="Times New Roman" w:hAnsi="Arial" w:cs="Arial"/>
          <w:color w:val="000000"/>
          <w:sz w:val="24"/>
          <w:szCs w:val="24"/>
        </w:rPr>
        <w:t>Маякского</w:t>
      </w:r>
    </w:p>
    <w:p w:rsidR="00F94361" w:rsidRPr="00F94361" w:rsidRDefault="00F94361" w:rsidP="00F94361">
      <w:pPr>
        <w:spacing w:after="0" w:line="240" w:lineRule="auto"/>
        <w:ind w:firstLine="567"/>
        <w:jc w:val="right"/>
        <w:rPr>
          <w:rFonts w:ascii="Arial" w:eastAsia="Times New Roman" w:hAnsi="Arial" w:cs="Arial"/>
          <w:color w:val="000000"/>
          <w:sz w:val="24"/>
          <w:szCs w:val="24"/>
        </w:rPr>
      </w:pPr>
      <w:r w:rsidRPr="00F94361">
        <w:rPr>
          <w:rFonts w:ascii="Arial" w:eastAsia="Times New Roman" w:hAnsi="Arial" w:cs="Arial"/>
          <w:color w:val="000000"/>
          <w:sz w:val="24"/>
          <w:szCs w:val="24"/>
        </w:rPr>
        <w:t>сельского поселения</w:t>
      </w:r>
    </w:p>
    <w:p w:rsidR="00F94361" w:rsidRPr="00F94361" w:rsidRDefault="00F94361" w:rsidP="00F94361">
      <w:pPr>
        <w:spacing w:after="0" w:line="240" w:lineRule="auto"/>
        <w:ind w:firstLine="567"/>
        <w:jc w:val="right"/>
        <w:rPr>
          <w:rFonts w:ascii="Arial" w:eastAsia="Times New Roman" w:hAnsi="Arial" w:cs="Arial"/>
          <w:color w:val="000000"/>
          <w:sz w:val="24"/>
          <w:szCs w:val="24"/>
        </w:rPr>
      </w:pPr>
      <w:r w:rsidRPr="00F94361">
        <w:rPr>
          <w:rFonts w:ascii="Arial" w:eastAsia="Times New Roman" w:hAnsi="Arial" w:cs="Arial"/>
          <w:color w:val="000000"/>
          <w:sz w:val="24"/>
          <w:szCs w:val="24"/>
        </w:rPr>
        <w:t>от 11.08.2005 №7</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26.07.2006 №34; НГР: </w:t>
      </w:r>
      <w:hyperlink r:id="rId4" w:history="1">
        <w:r w:rsidRPr="00F94361">
          <w:rPr>
            <w:rFonts w:ascii="Arial" w:eastAsia="Times New Roman" w:hAnsi="Arial" w:cs="Arial"/>
            <w:color w:val="0000FF"/>
            <w:sz w:val="24"/>
            <w:szCs w:val="24"/>
          </w:rPr>
          <w:t>ru745193072006001</w:t>
        </w:r>
      </w:hyperlink>
      <w:r w:rsidRPr="00F94361">
        <w:rPr>
          <w:rFonts w:ascii="Arial" w:eastAsia="Times New Roman" w:hAnsi="Arial" w:cs="Arial"/>
          <w:color w:val="000000"/>
          <w:sz w:val="24"/>
          <w:szCs w:val="24"/>
        </w:rPr>
        <w:t>, изложен в новой редакции решением от 01.11.2008 №89; НГР: </w:t>
      </w:r>
      <w:hyperlink r:id="rId5" w:history="1">
        <w:r w:rsidRPr="00F94361">
          <w:rPr>
            <w:rFonts w:ascii="Arial" w:eastAsia="Times New Roman" w:hAnsi="Arial" w:cs="Arial"/>
            <w:color w:val="0000FF"/>
            <w:sz w:val="24"/>
            <w:szCs w:val="24"/>
          </w:rPr>
          <w:t>ru745193072008001</w:t>
        </w:r>
      </w:hyperlink>
      <w:r w:rsidRPr="00F94361">
        <w:rPr>
          <w:rFonts w:ascii="Arial" w:eastAsia="Times New Roman" w:hAnsi="Arial" w:cs="Arial"/>
          <w:color w:val="000000"/>
          <w:sz w:val="24"/>
          <w:szCs w:val="24"/>
        </w:rPr>
        <w:t>, в редакции решений от 10.11.2009 №113; НГР: </w:t>
      </w:r>
      <w:hyperlink r:id="rId6"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 от 25.06.2010 №10; НГР: </w:t>
      </w:r>
      <w:hyperlink r:id="rId7" w:tgtFrame="_blank" w:history="1">
        <w:r w:rsidRPr="00F94361">
          <w:rPr>
            <w:rFonts w:ascii="Arial" w:eastAsia="Times New Roman" w:hAnsi="Arial" w:cs="Arial"/>
            <w:color w:val="0000FF"/>
            <w:sz w:val="24"/>
            <w:szCs w:val="24"/>
          </w:rPr>
          <w:t>ru745193072010001</w:t>
        </w:r>
      </w:hyperlink>
      <w:r w:rsidRPr="00F94361">
        <w:rPr>
          <w:rFonts w:ascii="Arial" w:eastAsia="Times New Roman" w:hAnsi="Arial" w:cs="Arial"/>
          <w:color w:val="000000"/>
          <w:sz w:val="24"/>
          <w:szCs w:val="24"/>
        </w:rPr>
        <w:t>, от 22.03.2011 №38; НГР: </w:t>
      </w:r>
      <w:hyperlink r:id="rId8" w:tgtFrame="_blank" w:history="1">
        <w:r w:rsidRPr="00F94361">
          <w:rPr>
            <w:rFonts w:ascii="Arial" w:eastAsia="Times New Roman" w:hAnsi="Arial" w:cs="Arial"/>
            <w:color w:val="0000FF"/>
            <w:sz w:val="24"/>
            <w:szCs w:val="24"/>
          </w:rPr>
          <w:t>ru745193072011001</w:t>
        </w:r>
      </w:hyperlink>
      <w:r w:rsidRPr="00F94361">
        <w:rPr>
          <w:rFonts w:ascii="Arial" w:eastAsia="Times New Roman" w:hAnsi="Arial" w:cs="Arial"/>
          <w:color w:val="000000"/>
          <w:sz w:val="24"/>
          <w:szCs w:val="24"/>
        </w:rPr>
        <w:t>; от 26.09.2011г. №58, НГР: </w:t>
      </w:r>
      <w:hyperlink r:id="rId9" w:tgtFrame="_blank" w:history="1">
        <w:r w:rsidRPr="00F94361">
          <w:rPr>
            <w:rFonts w:ascii="Arial" w:eastAsia="Times New Roman" w:hAnsi="Arial" w:cs="Arial"/>
            <w:color w:val="0000FF"/>
            <w:sz w:val="24"/>
            <w:szCs w:val="24"/>
          </w:rPr>
          <w:t>ru745193072011002</w:t>
        </w:r>
      </w:hyperlink>
      <w:r w:rsidRPr="00F94361">
        <w:rPr>
          <w:rFonts w:ascii="Arial" w:eastAsia="Times New Roman" w:hAnsi="Arial" w:cs="Arial"/>
          <w:color w:val="000000"/>
          <w:sz w:val="24"/>
          <w:szCs w:val="24"/>
        </w:rPr>
        <w:t>; от 31.12.2012 г. №70, НГР: </w:t>
      </w:r>
      <w:hyperlink r:id="rId10" w:tgtFrame="_blank" w:history="1">
        <w:r w:rsidRPr="00F94361">
          <w:rPr>
            <w:rFonts w:ascii="Arial" w:eastAsia="Times New Roman" w:hAnsi="Arial" w:cs="Arial"/>
            <w:color w:val="0000FF"/>
            <w:sz w:val="24"/>
            <w:szCs w:val="24"/>
          </w:rPr>
          <w:t>ru745193072012001</w:t>
        </w:r>
      </w:hyperlink>
      <w:r w:rsidRPr="00F94361">
        <w:rPr>
          <w:rFonts w:ascii="Arial" w:eastAsia="Times New Roman" w:hAnsi="Arial" w:cs="Arial"/>
          <w:color w:val="000000"/>
          <w:sz w:val="24"/>
          <w:szCs w:val="24"/>
        </w:rPr>
        <w:t>, от 27.09.2012 №95/1; НГР: </w:t>
      </w:r>
      <w:hyperlink r:id="rId11" w:tgtFrame="_blank" w:history="1">
        <w:r w:rsidRPr="00F94361">
          <w:rPr>
            <w:rFonts w:ascii="Arial" w:eastAsia="Times New Roman" w:hAnsi="Arial" w:cs="Arial"/>
            <w:color w:val="0000FF"/>
            <w:sz w:val="24"/>
            <w:szCs w:val="24"/>
          </w:rPr>
          <w:t>ru745193012013001</w:t>
        </w:r>
      </w:hyperlink>
      <w:r w:rsidRPr="00F94361">
        <w:rPr>
          <w:rFonts w:ascii="Arial" w:eastAsia="Times New Roman" w:hAnsi="Arial" w:cs="Arial"/>
          <w:color w:val="000000"/>
          <w:sz w:val="24"/>
          <w:szCs w:val="24"/>
        </w:rPr>
        <w:t>, от 12.08.2013 №117; НГР: </w:t>
      </w:r>
      <w:hyperlink r:id="rId12" w:tgtFrame="_blank" w:history="1">
        <w:r w:rsidRPr="00F94361">
          <w:rPr>
            <w:rFonts w:ascii="Arial" w:eastAsia="Times New Roman" w:hAnsi="Arial" w:cs="Arial"/>
            <w:color w:val="0000FF"/>
            <w:sz w:val="24"/>
            <w:szCs w:val="24"/>
          </w:rPr>
          <w:t>ru745193012013002</w:t>
        </w:r>
      </w:hyperlink>
      <w:r w:rsidRPr="00F94361">
        <w:rPr>
          <w:rFonts w:ascii="Arial" w:eastAsia="Times New Roman" w:hAnsi="Arial" w:cs="Arial"/>
          <w:color w:val="000000"/>
          <w:sz w:val="24"/>
          <w:szCs w:val="24"/>
        </w:rPr>
        <w:t>, от 28.04.2014 №5; НГР: </w:t>
      </w:r>
      <w:hyperlink r:id="rId13" w:tgtFrame="_blank" w:history="1">
        <w:r w:rsidRPr="00F94361">
          <w:rPr>
            <w:rFonts w:ascii="Arial" w:eastAsia="Times New Roman" w:hAnsi="Arial" w:cs="Arial"/>
            <w:color w:val="0000FF"/>
            <w:sz w:val="24"/>
            <w:szCs w:val="24"/>
          </w:rPr>
          <w:t>ru745193012014001</w:t>
        </w:r>
      </w:hyperlink>
      <w:r w:rsidRPr="00F94361">
        <w:rPr>
          <w:rFonts w:ascii="Arial" w:eastAsia="Times New Roman" w:hAnsi="Arial" w:cs="Arial"/>
          <w:color w:val="000000"/>
          <w:sz w:val="24"/>
          <w:szCs w:val="24"/>
        </w:rPr>
        <w:t>, от 17.11.2014 №24; НГР: </w:t>
      </w:r>
      <w:hyperlink r:id="rId14" w:tgtFrame="_blank" w:history="1">
        <w:r w:rsidRPr="00F94361">
          <w:rPr>
            <w:rFonts w:ascii="Arial" w:eastAsia="Times New Roman" w:hAnsi="Arial" w:cs="Arial"/>
            <w:color w:val="0000FF"/>
            <w:sz w:val="24"/>
            <w:szCs w:val="24"/>
          </w:rPr>
          <w:t>ru745193012014002</w:t>
        </w:r>
      </w:hyperlink>
      <w:r w:rsidRPr="00F94361">
        <w:rPr>
          <w:rFonts w:ascii="Arial" w:eastAsia="Times New Roman" w:hAnsi="Arial" w:cs="Arial"/>
          <w:color w:val="000000"/>
          <w:sz w:val="24"/>
          <w:szCs w:val="24"/>
        </w:rPr>
        <w:t>, от 25.05.2015 №15; НГР: </w:t>
      </w:r>
      <w:hyperlink r:id="rId15" w:tgtFrame="_blank" w:history="1">
        <w:r w:rsidRPr="00F94361">
          <w:rPr>
            <w:rFonts w:ascii="Arial" w:eastAsia="Times New Roman" w:hAnsi="Arial" w:cs="Arial"/>
            <w:color w:val="0000FF"/>
            <w:sz w:val="24"/>
            <w:szCs w:val="24"/>
          </w:rPr>
          <w:t>ru745193072015001</w:t>
        </w:r>
      </w:hyperlink>
      <w:r w:rsidRPr="00F94361">
        <w:rPr>
          <w:rFonts w:ascii="Arial" w:eastAsia="Times New Roman" w:hAnsi="Arial" w:cs="Arial"/>
          <w:color w:val="000000"/>
          <w:sz w:val="24"/>
          <w:szCs w:val="24"/>
        </w:rPr>
        <w:t>, от 27.07.2015 №28; НГР: </w:t>
      </w:r>
      <w:hyperlink r:id="rId16" w:tgtFrame="_blank" w:history="1">
        <w:r w:rsidRPr="00F94361">
          <w:rPr>
            <w:rFonts w:ascii="Arial" w:eastAsia="Times New Roman" w:hAnsi="Arial" w:cs="Arial"/>
            <w:color w:val="0000FF"/>
            <w:sz w:val="24"/>
            <w:szCs w:val="24"/>
          </w:rPr>
          <w:t>ru745193072015002</w:t>
        </w:r>
      </w:hyperlink>
      <w:r w:rsidRPr="00F94361">
        <w:rPr>
          <w:rFonts w:ascii="Arial" w:eastAsia="Times New Roman" w:hAnsi="Arial" w:cs="Arial"/>
          <w:color w:val="000000"/>
          <w:sz w:val="24"/>
          <w:szCs w:val="24"/>
        </w:rPr>
        <w:t>; от 25.04.2016 №39;НГР: </w:t>
      </w:r>
      <w:hyperlink r:id="rId17" w:tgtFrame="_blank" w:history="1">
        <w:r w:rsidRPr="00F94361">
          <w:rPr>
            <w:rFonts w:ascii="Arial" w:eastAsia="Times New Roman" w:hAnsi="Arial" w:cs="Arial"/>
            <w:color w:val="0000FF"/>
            <w:sz w:val="24"/>
            <w:szCs w:val="24"/>
          </w:rPr>
          <w:t>ru745193072016001</w:t>
        </w:r>
      </w:hyperlink>
      <w:r w:rsidRPr="00F94361">
        <w:rPr>
          <w:rFonts w:ascii="Arial" w:eastAsia="Times New Roman" w:hAnsi="Arial" w:cs="Arial"/>
          <w:color w:val="000000"/>
          <w:sz w:val="24"/>
          <w:szCs w:val="24"/>
        </w:rPr>
        <w:t>; от 08.12.2016 №64;НГР: </w:t>
      </w:r>
      <w:hyperlink r:id="rId18" w:tgtFrame="_blank" w:history="1">
        <w:r w:rsidRPr="00F94361">
          <w:rPr>
            <w:rFonts w:ascii="Arial" w:eastAsia="Times New Roman" w:hAnsi="Arial" w:cs="Arial"/>
            <w:color w:val="0000FF"/>
            <w:sz w:val="24"/>
            <w:szCs w:val="24"/>
          </w:rPr>
          <w:t>ru745193072016002</w:t>
        </w:r>
      </w:hyperlink>
      <w:r w:rsidRPr="00F94361">
        <w:rPr>
          <w:rFonts w:ascii="Arial" w:eastAsia="Times New Roman" w:hAnsi="Arial" w:cs="Arial"/>
          <w:color w:val="0000FF"/>
          <w:sz w:val="24"/>
          <w:szCs w:val="24"/>
        </w:rPr>
        <w:t>;</w:t>
      </w:r>
      <w:r w:rsidRPr="00F94361">
        <w:rPr>
          <w:rFonts w:ascii="Arial" w:eastAsia="Times New Roman" w:hAnsi="Arial" w:cs="Arial"/>
          <w:color w:val="000000"/>
          <w:sz w:val="24"/>
          <w:szCs w:val="24"/>
        </w:rPr>
        <w:t> от 26.06.2017 №98 ;НГР: </w:t>
      </w:r>
      <w:hyperlink r:id="rId19" w:tgtFrame="_blank" w:history="1">
        <w:r w:rsidRPr="00F94361">
          <w:rPr>
            <w:rFonts w:ascii="Arial" w:eastAsia="Times New Roman" w:hAnsi="Arial" w:cs="Arial"/>
            <w:color w:val="0000FF"/>
            <w:sz w:val="24"/>
            <w:szCs w:val="24"/>
          </w:rPr>
          <w:t>ru745193072017001</w:t>
        </w:r>
      </w:hyperlink>
      <w:r w:rsidRPr="00F94361">
        <w:rPr>
          <w:rFonts w:ascii="Arial" w:eastAsia="Times New Roman" w:hAnsi="Arial" w:cs="Arial"/>
          <w:color w:val="000000"/>
          <w:sz w:val="24"/>
          <w:szCs w:val="24"/>
        </w:rPr>
        <w:t>; </w:t>
      </w:r>
      <w:hyperlink r:id="rId20" w:tgtFrame="_blank" w:history="1">
        <w:r w:rsidRPr="00F94361">
          <w:rPr>
            <w:rFonts w:ascii="Arial" w:eastAsia="Times New Roman" w:hAnsi="Arial" w:cs="Arial"/>
            <w:color w:val="0000FF"/>
            <w:sz w:val="24"/>
            <w:szCs w:val="24"/>
          </w:rPr>
          <w:t>от 28.05.2018 №141</w:t>
        </w:r>
      </w:hyperlink>
      <w:r w:rsidRPr="00F94361">
        <w:rPr>
          <w:rFonts w:ascii="Arial" w:eastAsia="Times New Roman" w:hAnsi="Arial" w:cs="Arial"/>
          <w:color w:val="0000FF"/>
          <w:sz w:val="24"/>
          <w:szCs w:val="24"/>
        </w:rPr>
        <w:t>, </w:t>
      </w:r>
      <w:hyperlink r:id="rId21" w:tgtFrame="_blank" w:history="1">
        <w:r w:rsidRPr="00F94361">
          <w:rPr>
            <w:rFonts w:ascii="Arial" w:eastAsia="Times New Roman" w:hAnsi="Arial" w:cs="Arial"/>
            <w:color w:val="0000FF"/>
            <w:sz w:val="24"/>
            <w:szCs w:val="24"/>
          </w:rPr>
          <w:t>от 22.04.2019 №172</w:t>
        </w:r>
      </w:hyperlink>
      <w:r w:rsidRPr="00F94361">
        <w:rPr>
          <w:rFonts w:ascii="Arial" w:eastAsia="Times New Roman" w:hAnsi="Arial" w:cs="Arial"/>
          <w:color w:val="000000"/>
          <w:sz w:val="24"/>
          <w:szCs w:val="24"/>
        </w:rPr>
        <w:t>, </w:t>
      </w:r>
      <w:hyperlink r:id="rId22" w:tgtFrame="_blank" w:history="1">
        <w:r w:rsidRPr="00F94361">
          <w:rPr>
            <w:rFonts w:ascii="Arial" w:eastAsia="Times New Roman" w:hAnsi="Arial" w:cs="Arial"/>
            <w:color w:val="0000FF"/>
            <w:sz w:val="24"/>
            <w:szCs w:val="24"/>
          </w:rPr>
          <w:t>от 12.05.2020 №214</w:t>
        </w:r>
      </w:hyperlink>
      <w:r w:rsidRPr="00F94361">
        <w:rPr>
          <w:rFonts w:ascii="Arial" w:eastAsia="Times New Roman" w:hAnsi="Arial" w:cs="Arial"/>
          <w:color w:val="000000"/>
          <w:sz w:val="24"/>
          <w:szCs w:val="24"/>
        </w:rPr>
        <w:t>, </w:t>
      </w:r>
      <w:hyperlink r:id="rId23" w:tgtFrame="_blank" w:history="1">
        <w:r w:rsidRPr="00F94361">
          <w:rPr>
            <w:rFonts w:ascii="Arial" w:eastAsia="Times New Roman" w:hAnsi="Arial" w:cs="Arial"/>
            <w:color w:val="0000FF"/>
            <w:sz w:val="24"/>
            <w:szCs w:val="24"/>
          </w:rPr>
          <w:t>от 30.11.2020 №09</w:t>
        </w:r>
      </w:hyperlink>
      <w:r w:rsidRPr="00F94361">
        <w:rPr>
          <w:rFonts w:ascii="Arial" w:eastAsia="Times New Roman" w:hAnsi="Arial" w:cs="Arial"/>
          <w:color w:val="000000"/>
          <w:sz w:val="24"/>
          <w:szCs w:val="24"/>
        </w:rPr>
        <w:t>; </w:t>
      </w:r>
      <w:hyperlink r:id="rId24" w:tgtFrame="_blank" w:history="1">
        <w:r w:rsidRPr="00F94361">
          <w:rPr>
            <w:rFonts w:ascii="Arial" w:eastAsia="Times New Roman" w:hAnsi="Arial" w:cs="Arial"/>
            <w:color w:val="0000FF"/>
            <w:sz w:val="24"/>
            <w:szCs w:val="24"/>
          </w:rPr>
          <w:t>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 I. ОБЩИЕ ПОЛОЖЕНИЯ</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 Наименование и статус муниципального образования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Маякское сельское поселение является муниципальным образованием, входит в состав Октябрьского муниципального района Челябинской области.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Административным центром Маякского сельского поселения является с. Маячное.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Статус Маякского сельского поселения может быть изменен в порядке, предусмотренном действующим законодательством.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 Границы и состав территории муниципального образования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Границы Маякского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В состав территории Маякского сельского поселения входят населенные пункты: с.Маячное , д. Сысоево, д. Деньгино, д .Шишминка, д. Шипкино.</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Изменение границ Маякского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3. Официальные символы сельского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Маякское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2.Официальные символы Маякского поселения подлежат государственной регистрации в порядке, установленном федеральным законодательством.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3.Официальные символы Маякского сельского поселения и порядок официального использования указанных символов устанавливаются решениями Совета депутатов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 II. МЕСТНОЕ САМОУПРАВЛЕНИЕ В МАЯКСКОМ ПОСЕЛЕНИИ</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 Осуществление местного самоуправления в поселении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На территории Маякского поселения осуществляется местное самоуправление.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Местное самоуправление в поселении - форма осуществления народом своей власти, обеспечивающая в пределах, установленных </w:t>
      </w:r>
      <w:hyperlink r:id="rId25" w:history="1">
        <w:r w:rsidRPr="00F94361">
          <w:rPr>
            <w:rFonts w:ascii="Arial" w:eastAsia="Times New Roman" w:hAnsi="Arial" w:cs="Arial"/>
            <w:color w:val="0000FF"/>
            <w:sz w:val="24"/>
            <w:szCs w:val="24"/>
          </w:rPr>
          <w:t>Конституцией Российской Федерации</w:t>
        </w:r>
      </w:hyperlink>
      <w:r w:rsidRPr="00F94361">
        <w:rPr>
          <w:rFonts w:ascii="Arial" w:eastAsia="Times New Roman" w:hAnsi="Arial" w:cs="Arial"/>
          <w:color w:val="000000"/>
          <w:sz w:val="24"/>
          <w:szCs w:val="24"/>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5. Муниципальные правовые акты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1.Систему муниципальных правовых актов поселения образуют:</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Устав поселения, решения, принимаемые на местном референдуме;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Решения Совета депутатов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Постановления и распоряжения администрации Маякского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 (в редакции решения Совета депутатов Маякского сельского поселения от 10.11.2009 №113; НГР: </w:t>
      </w:r>
      <w:hyperlink r:id="rId26"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2.Настоящий Устав и оформленные в виде правовых актов решения, принятые на местном референдуме, являются актами высшей юридической силы.</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Муниципальные правовые акты обязательны для исполнения на всей территории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F94361">
        <w:rPr>
          <w:rFonts w:ascii="Arial" w:eastAsia="Times New Roman" w:hAnsi="Arial" w:cs="Arial"/>
          <w:color w:val="000000"/>
          <w:sz w:val="20"/>
          <w:szCs w:val="20"/>
        </w:rPr>
        <w:t>(в редакции решения Совета депутатов Маякского сельского поселения </w:t>
      </w:r>
      <w:hyperlink r:id="rId27"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 на основании гражданско- правового договора, </w:t>
      </w:r>
      <w:r w:rsidRPr="00F94361">
        <w:rPr>
          <w:rFonts w:ascii="Arial" w:eastAsia="Times New Roman" w:hAnsi="Arial" w:cs="Arial"/>
          <w:color w:val="000000"/>
          <w:sz w:val="24"/>
          <w:szCs w:val="24"/>
        </w:rPr>
        <w:lastRenderedPageBreak/>
        <w:t>заключаемого на определенный срок, либо обнародованию путем размещения их на информационных стендах в порядке, установленном Советом депутатов сельского поселения.</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(пункт 4 в редакции </w:t>
      </w:r>
      <w:hyperlink r:id="rId28" w:tgtFrame="_blank" w:history="1">
        <w:r w:rsidRPr="00F94361">
          <w:rPr>
            <w:rFonts w:ascii="Arial" w:eastAsia="Times New Roman" w:hAnsi="Arial" w:cs="Arial"/>
            <w:color w:val="0000FF"/>
            <w:sz w:val="24"/>
            <w:szCs w:val="24"/>
          </w:rPr>
          <w:t>решения Совета депутатов Маякского сельского поселения</w:t>
        </w:r>
      </w:hyperlink>
      <w:r w:rsidRPr="00F94361">
        <w:rPr>
          <w:rFonts w:ascii="Arial" w:eastAsia="Times New Roman" w:hAnsi="Arial" w:cs="Arial"/>
          <w:color w:val="000000"/>
          <w:sz w:val="24"/>
          <w:szCs w:val="24"/>
        </w:rPr>
        <w:t> </w:t>
      </w:r>
      <w:hyperlink r:id="rId29" w:tgtFrame="_blank" w:history="1">
        <w:r w:rsidRPr="00F94361">
          <w:rPr>
            <w:rFonts w:ascii="Arial" w:eastAsia="Times New Roman" w:hAnsi="Arial" w:cs="Arial"/>
            <w:color w:val="0000FF"/>
            <w:sz w:val="24"/>
            <w:szCs w:val="24"/>
          </w:rPr>
          <w:t>от 22.04.2019 №172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 (в редакции решения Совета депутатов Маякского сельского поселения от 22.03.2011 №38; НГР: </w:t>
      </w:r>
      <w:hyperlink r:id="rId30" w:tgtFrame="_blank" w:history="1">
        <w:r w:rsidRPr="00F94361">
          <w:rPr>
            <w:rFonts w:ascii="Arial" w:eastAsia="Times New Roman" w:hAnsi="Arial" w:cs="Arial"/>
            <w:color w:val="0000FF"/>
            <w:sz w:val="24"/>
            <w:szCs w:val="24"/>
          </w:rPr>
          <w:t>ru745193072011001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6. Вопросы местного значения Маякского сельского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К вопросам местного значения сельского поселения относятся: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установление, изменение и отмена местных налогов и сборов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обеспечение первичных мер пожарной безопасности в границах населенных пунктов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Маякского сельского поселения от 25.04.2016 №39;НГР: </w:t>
      </w:r>
      <w:hyperlink r:id="rId31" w:tgtFrame="_blank" w:history="1">
        <w:r w:rsidRPr="00F94361">
          <w:rPr>
            <w:rFonts w:ascii="Arial" w:eastAsia="Times New Roman" w:hAnsi="Arial" w:cs="Arial"/>
            <w:color w:val="0000FF"/>
            <w:sz w:val="24"/>
            <w:szCs w:val="24"/>
          </w:rPr>
          <w:t>ru745193072016001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формирование архивных фондов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F94361">
        <w:rPr>
          <w:rFonts w:ascii="Arial" w:eastAsia="Times New Roman" w:hAnsi="Arial" w:cs="Arial"/>
          <w:color w:val="000000"/>
          <w:sz w:val="20"/>
          <w:szCs w:val="20"/>
        </w:rPr>
        <w:t>(в редакции решения Совета депутатов Маякского сельского поселения </w:t>
      </w:r>
      <w:hyperlink r:id="rId32"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25.05.2015 №15; НГР: </w:t>
      </w:r>
      <w:hyperlink r:id="rId33" w:tgtFrame="_blank" w:history="1">
        <w:r w:rsidRPr="00F94361">
          <w:rPr>
            <w:rFonts w:ascii="Arial" w:eastAsia="Times New Roman" w:hAnsi="Arial" w:cs="Arial"/>
            <w:color w:val="0000FF"/>
            <w:sz w:val="24"/>
            <w:szCs w:val="24"/>
          </w:rPr>
          <w:t>ru745193012015001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(подпункт 14 в редакции </w:t>
      </w:r>
      <w:hyperlink r:id="rId34" w:tgtFrame="_blank" w:history="1">
        <w:r w:rsidRPr="00F94361">
          <w:rPr>
            <w:rFonts w:ascii="Arial" w:eastAsia="Times New Roman" w:hAnsi="Arial" w:cs="Arial"/>
            <w:color w:val="0000FF"/>
            <w:sz w:val="24"/>
            <w:szCs w:val="24"/>
          </w:rPr>
          <w:t>решения Совета депутатов Маякского сельского поселения от 12.05.2020 №214</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Маякского сельского поселения от 27.09.2012 №95/1; НГР: </w:t>
      </w:r>
      <w:hyperlink r:id="rId35" w:tgtFrame="_blank" w:history="1">
        <w:r w:rsidRPr="00F94361">
          <w:rPr>
            <w:rFonts w:ascii="Arial" w:eastAsia="Times New Roman" w:hAnsi="Arial" w:cs="Arial"/>
            <w:color w:val="0000FF"/>
            <w:sz w:val="24"/>
            <w:szCs w:val="24"/>
          </w:rPr>
          <w:t>ru745193012013001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25.06.2010 №10; НГР: </w:t>
      </w:r>
      <w:hyperlink r:id="rId36" w:tgtFrame="_blank" w:history="1">
        <w:r w:rsidRPr="00F94361">
          <w:rPr>
            <w:rFonts w:ascii="Arial" w:eastAsia="Times New Roman" w:hAnsi="Arial" w:cs="Arial"/>
            <w:color w:val="0000FF"/>
            <w:sz w:val="24"/>
            <w:szCs w:val="24"/>
          </w:rPr>
          <w:t>ru745193072010001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6.1 введена </w:t>
      </w:r>
      <w:hyperlink r:id="rId37" w:tgtFrame="_blank" w:history="1">
        <w:r w:rsidRPr="00F94361">
          <w:rPr>
            <w:rFonts w:ascii="Arial" w:eastAsia="Times New Roman" w:hAnsi="Arial" w:cs="Arial"/>
            <w:color w:val="0000FF"/>
            <w:sz w:val="24"/>
            <w:szCs w:val="24"/>
          </w:rPr>
          <w:t>решением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Органы местного самоуправления сельского поселения имеют право на: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создание муниципальной пожарной охраны;</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осуществление мероприятий в сфере профилактики правонарушений, предусмотренных </w:t>
      </w:r>
      <w:hyperlink r:id="rId38" w:tgtFrame="_blank" w:history="1">
        <w:r w:rsidRPr="00F94361">
          <w:rPr>
            <w:rFonts w:ascii="Arial" w:eastAsia="Times New Roman" w:hAnsi="Arial" w:cs="Arial"/>
            <w:color w:val="0000FF"/>
            <w:sz w:val="24"/>
            <w:szCs w:val="24"/>
            <w:u w:val="single"/>
          </w:rPr>
          <w:t>Федеральным законом</w:t>
        </w:r>
      </w:hyperlink>
      <w:r w:rsidRPr="00F94361">
        <w:rPr>
          <w:rFonts w:ascii="Arial" w:eastAsia="Times New Roman" w:hAnsi="Arial" w:cs="Arial"/>
          <w:color w:val="000000"/>
          <w:sz w:val="24"/>
          <w:szCs w:val="24"/>
        </w:rPr>
        <w:t> «Об основах системы профилактики правонарушений в Российской Федерации»;</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осуществление мероприятий по защите прав потребителей, предусмотренных </w:t>
      </w:r>
      <w:hyperlink r:id="rId39" w:tgtFrame="_blank" w:history="1">
        <w:r w:rsidRPr="00F94361">
          <w:rPr>
            <w:rFonts w:ascii="Arial" w:eastAsia="Times New Roman" w:hAnsi="Arial" w:cs="Arial"/>
            <w:color w:val="0000FF"/>
            <w:sz w:val="24"/>
            <w:szCs w:val="24"/>
            <w:u w:val="single"/>
          </w:rPr>
          <w:t>Законом Российской Федерации от 7 февраля 1992 года № 2300-1</w:t>
        </w:r>
      </w:hyperlink>
      <w:r w:rsidRPr="00F94361">
        <w:rPr>
          <w:rFonts w:ascii="Arial" w:eastAsia="Times New Roman" w:hAnsi="Arial" w:cs="Arial"/>
          <w:color w:val="000000"/>
          <w:sz w:val="24"/>
          <w:szCs w:val="24"/>
        </w:rPr>
        <w:t> «О защите прав потребителей»;</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40" w:tgtFrame="_blank" w:history="1">
        <w:r w:rsidRPr="00F94361">
          <w:rPr>
            <w:rFonts w:ascii="Arial" w:eastAsia="Times New Roman" w:hAnsi="Arial" w:cs="Arial"/>
            <w:color w:val="0000FF"/>
            <w:sz w:val="24"/>
            <w:szCs w:val="24"/>
            <w:u w:val="single"/>
          </w:rPr>
          <w:t>Федерального закона</w:t>
        </w:r>
      </w:hyperlink>
      <w:r w:rsidRPr="00F94361">
        <w:rPr>
          <w:rFonts w:ascii="Arial" w:eastAsia="Times New Roman" w:hAnsi="Arial" w:cs="Arial"/>
          <w:color w:val="000000"/>
          <w:sz w:val="24"/>
          <w:szCs w:val="24"/>
        </w:rPr>
        <w:t xml:space="preserve"> от 06.10.2003 №131-ФЗ «Об общих </w:t>
      </w:r>
      <w:r w:rsidRPr="00F94361">
        <w:rPr>
          <w:rFonts w:ascii="Arial" w:eastAsia="Times New Roman" w:hAnsi="Arial" w:cs="Arial"/>
          <w:color w:val="000000"/>
          <w:sz w:val="24"/>
          <w:szCs w:val="24"/>
        </w:rPr>
        <w:lastRenderedPageBreak/>
        <w:t>принципах организации местного самоуправления в  Российской Федерации»), если это участие предусмотрено </w:t>
      </w:r>
      <w:hyperlink r:id="rId41" w:tgtFrame="_blank" w:history="1">
        <w:r w:rsidRPr="00F94361">
          <w:rPr>
            <w:rFonts w:ascii="Arial" w:eastAsia="Times New Roman" w:hAnsi="Arial" w:cs="Arial"/>
            <w:color w:val="0000FF"/>
            <w:sz w:val="24"/>
            <w:szCs w:val="24"/>
            <w:u w:val="single"/>
          </w:rPr>
          <w:t>федеральным законом</w:t>
        </w:r>
      </w:hyperlink>
      <w:r w:rsidRPr="00F94361">
        <w:rPr>
          <w:rFonts w:ascii="Arial" w:eastAsia="Times New Roman" w:hAnsi="Arial" w:cs="Arial"/>
          <w:color w:val="000000"/>
          <w:sz w:val="24"/>
          <w:szCs w:val="24"/>
        </w:rPr>
        <w:t>,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7. Местный референдум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Маякского сельского поселения. Граждане участвуют в местном референдуме на основе всеобщего равного и прямого волеизъявления при тайном голосовании.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граждане Российской Федерации, имеющие право на участие в референдуме;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Совет депутатов поселения и Глава Администрации поселения совместно посредством принятия соответствующих правовых актов.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абзац исключен (в редакции решения Совета депутатов Маякского сельского поселения от 10.11.2009 №113; НГР: </w:t>
      </w:r>
      <w:hyperlink r:id="rId42"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Итоги голосования и принятое на референдуме решение подлежат официальному опубликованию (обнародованию).</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8. Муниципальные выборы</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1. Муниципальные выборы проводятся в целях избрания депутатов Совета депутатов Маякского поселения, на основе всеобщего равного и прямого избирательного права при тайном голосовании. (в редакции решения Совета депутатов Маякского сельского поселения от 27.07.2015 №28; НГР: </w:t>
      </w:r>
      <w:hyperlink r:id="rId43" w:tgtFrame="_blank" w:history="1">
        <w:r w:rsidRPr="00F94361">
          <w:rPr>
            <w:rFonts w:ascii="Arial" w:eastAsia="Times New Roman" w:hAnsi="Arial" w:cs="Arial"/>
            <w:color w:val="0000FF"/>
            <w:sz w:val="24"/>
            <w:szCs w:val="24"/>
          </w:rPr>
          <w:t>ru745193012015002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2.Муниципальные выборы назначаются Советом депутатов Маякского поселения. В случаях, установленных федеральным законом, муниципальные выборы назначаются избирательной комиссией Маякского сельского поселения или судом.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Маякского сельского поселения от 27.07.2015 №28; НГР: </w:t>
      </w:r>
      <w:hyperlink r:id="rId44" w:tgtFrame="_blank" w:history="1">
        <w:r w:rsidRPr="00F94361">
          <w:rPr>
            <w:rFonts w:ascii="Arial" w:eastAsia="Times New Roman" w:hAnsi="Arial" w:cs="Arial"/>
            <w:color w:val="0000FF"/>
            <w:sz w:val="24"/>
            <w:szCs w:val="24"/>
          </w:rPr>
          <w:t>ru745193012015002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Итоги муниципальных выборов подлежат официальному опубликованию (обнародованию).</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9. Голосование по отзыву депутата Совета депутатов поселения, Главы поселения, голосование по вопросам изменения границ Маякского поселения, преобразования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Голосование по отзыву депутата Совета депутатов Маякского поселения, Главы Маякского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5" w:history="1">
        <w:r w:rsidRPr="00F94361">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День голосования по отзыву депутата Совета депутатов Маякского поселения, Главы Маякского поселения назначается Советом депутатов Маякского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Право отзыва не может быть использовано в течение первых двенадцати месяцев со дня избрания депутата Совета депутатов Маякского поселения, Главы Маякского поселения и в течение девяти месяцев перед истечением срока, на который они избраны.</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Основаниями для отзыва депутата Совета депутатов Маякского поселения, Главы Маякского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5. Основанием для отзыва депутата является подтвержденное в судебном порядке невыполнение им депутатских обязанностей. Под невыполнением </w:t>
      </w:r>
      <w:r w:rsidRPr="00F94361">
        <w:rPr>
          <w:rFonts w:ascii="Arial" w:eastAsia="Times New Roman" w:hAnsi="Arial" w:cs="Arial"/>
          <w:color w:val="000000"/>
          <w:sz w:val="24"/>
          <w:szCs w:val="24"/>
        </w:rPr>
        <w:lastRenderedPageBreak/>
        <w:t>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Маякского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Основаниями для отзыва главы Маякского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Маякского поселения. Под неисполнением полномочий как основанием для отзыва главы Маякского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Маякского поселения понимается систематическое неисполнение (игнорирование) решений Совета депутатов Маякского поселения, принятых в соответствии с законодательством и настоящим Уставом.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Граждане, инициаторы отзыва депутата Совета депутатов Маякского поселения, Главы Маякского поселения подают коллективное заявление о возбуждении вопроса о проведении голосования по отзыву депутата Совета депутатов Маякского поселения, главы Маякского поселения в избирательную комиссию Маякского поселения, которая действует в качестве комиссии по проведению голосованию по отзыву.</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8.Право на возбуждение вопроса об отзыве депутата Совета депутатов Маякского поселения, главы Маякского поселения, принадлежит группе граждан Российской Федерации в количестве 50 человек, место жительство которых расположено в границах Маякского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Маякского поселения. Иностранные граждане, постоянно проживающие на территории Маякского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Совета депутатов Маякского поселения, главы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9.В поддержку проведения голосования по отзыву депутата Совета депутатов Маякского поселения, Главы Маякского поселения собираются подписи в количестве 5 процентов от числа жителей Маякского поселения, обладающих активным избирательным правом.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Депутат Совета депутатов Маякского поселения, Глава Маякского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11. Голосование по отзыву депутата Совета депутатов Маякского поселения, Главы Маякского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12. Полномочия депутата Совета депутатов Маякского поселения, Главы Маякского поселения прекращаются со дня, следующего за днем официального опубликования результатов голосования по отзыву депутата, Главы Маякского поселения. Депутат Совета депутатов Маякского поселения, Глава Маякского поселения считается отозванным, если за отзыв проголосовало не менее половины избирателей, зарегистрированных в избирательном округе.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13.Вопросы, связанные с регистрацией инициативной группы граждан, избирательного объединения по отзыву депутата Совета депутатов Маякского поселения, Главы Маякского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Маякского поселения, Главы Маякского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6" w:history="1">
        <w:r w:rsidRPr="00F94361">
          <w:rPr>
            <w:rFonts w:ascii="Arial" w:eastAsia="Times New Roman" w:hAnsi="Arial" w:cs="Arial"/>
            <w:color w:val="0000FF"/>
            <w:sz w:val="24"/>
            <w:szCs w:val="24"/>
          </w:rPr>
          <w:t>от 6 октября 2003 года № 131-ФЗ</w:t>
        </w:r>
      </w:hyperlink>
      <w:r w:rsidRPr="00F94361">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14. В случаях, предусмотренных федеральным законом, в целях получения согласия населения при изменении границ Маякского поселения, преобразования Маякского поселения проводится голосование по вопросам изменения границ Маякского поселения, преобразования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15.Голосование по вопросам изменения границ Маякского поселения, преобразования Маякского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16. Итоги голосования по отзыву депутата Совета депутатов Маякского поселения, Главы Маякского поселения, итоги голосования по вопросам изменения границ Маякского поселения, преобразования Маякского поселения и принятые решения подлежат официальному опубликованию (обнародованию).</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10. Правотворческая инициатива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Маякского поселения. Минимальная численность инициативной группы граждан устанавливается решением Совета депутатов Маякского поселения и не может превышать 3 процента от числа жителей Маякского поселения, обладающих избирательным правом.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10.1. Инициативные проекты.</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(статья 10.1 введена </w:t>
      </w:r>
      <w:hyperlink r:id="rId47" w:tgtFrame="_blank" w:history="1">
        <w:r w:rsidRPr="00F94361">
          <w:rPr>
            <w:rFonts w:ascii="Arial" w:eastAsia="Times New Roman" w:hAnsi="Arial" w:cs="Arial"/>
            <w:color w:val="0000FF"/>
            <w:sz w:val="24"/>
            <w:szCs w:val="24"/>
            <w:u w:val="single"/>
          </w:rPr>
          <w:t>решением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В целях реализации мероприятий, имеющих приоритетное значение для жителей Маякского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Маякского сельского поселения, в администрацию Маякского сельского поселения может быть внесен инициативный проект. Порядок определения части территории Маякского сельского поселения, на которой могут реализовываться инициативные проекты, устанавливается решением Совета депутатов Маякского сельского поселения нормативного характера.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Маякского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Маякского сельского поселения нормативного характера. Право выступить инициатором проекта в соответствии с решением Совета депутатов Маякского сельского поселения нормативного характера может быть предоставлено также иным лицам, осуществляющим деятельность на территории Маякского сельского поселения.</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Инициативный проект должен содержать следующие сведения:</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описание проблемы, решение которой имеет приоритетное значение для жителей Маякского сельского поселения или его части;</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обоснование предложений по решению указанной проблемы;</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описание ожидаемого результата (ожидаемых результатов) реализации инициативного проекта;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предварительный расчет необходимых расходов на реализацию инициативного проекта;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планируемые сроки реализации инициативного проекта;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7) указание на объем средств бюджета Маякского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8) указание на территорию Маякского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Маякского сельского поселения нормативного характера;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9) иные сведения, предусмотренные решением Совета депутатов Маякского сельского поселения нормативного характера.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Маякского сельского поселения.</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w:t>
      </w:r>
      <w:r w:rsidRPr="00F94361">
        <w:rPr>
          <w:rFonts w:ascii="Arial" w:eastAsia="Times New Roman" w:hAnsi="Arial" w:cs="Arial"/>
          <w:color w:val="000000"/>
          <w:sz w:val="24"/>
          <w:szCs w:val="24"/>
        </w:rPr>
        <w:lastRenderedPageBreak/>
        <w:t>отбора таких инициативных проектов устанавливаются в соответствии с законом и (или) иным нормативным правовым актом Челябинской области.</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В случае, если в администрацию Маякского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Маякского сельского поселения организует проведение конкурсного отбора и информирует об этом инициаторов проекта.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Маякского сельского поселения нормативного характера. Состав коллегиального органа (комиссии) формируется администрацией Маякского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Маякского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11. Территориальное общественное самоуправление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Маякского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Маякского поселения по предложению населения, проживающего на данной территории.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2.Территориальное общественное самоуправление осуществляется в Маякском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w:t>
      </w:r>
      <w:r w:rsidRPr="00F94361">
        <w:rPr>
          <w:rFonts w:ascii="Arial" w:eastAsia="Times New Roman" w:hAnsi="Arial" w:cs="Arial"/>
          <w:color w:val="000000"/>
          <w:sz w:val="24"/>
          <w:szCs w:val="24"/>
        </w:rPr>
        <w:br/>
        <w:t>пункт, не являющийся поселением; иные территории проживания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Маякского поселения. Порядок регистрации устава территориального общественного самоуправления определяется решениями Совета депутатов Маякского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6.Порядок организации и осуществления территориального общественного самоуправления, условия и порядок выделения необходимых средств из бюджета Маякского поселения определяются решениями Совета депутатов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Статья 12. Публичные слушания, общественные обсуждения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0"/>
          <w:szCs w:val="20"/>
        </w:rPr>
        <w:t>(наименование статьи изложено в редакции решения Совета депутатов Маякского сельского поселения </w:t>
      </w:r>
      <w:hyperlink r:id="rId48"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Главой поселения или Советом депутатов поселения для обсуждения с участием жителей поселения проектов муниципальных правовых актов поселения по вопросам местного значения могут проводиться публичные слушания.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поселения- Глава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На публичные слушания должны выноситься: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0"/>
          <w:szCs w:val="20"/>
        </w:rPr>
        <w:t>(в редакции решения Совета депутатов Маякского сельского поселения </w:t>
      </w:r>
      <w:hyperlink r:id="rId49"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проект местного бюджета и отчет о его исполнении;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проект стратегии социально-экономического развития муниципального образования;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Участниками публичных слушаний могут быть граждане, достигшие возраста 18 лет, проживающие в границах Маякского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Маякского сельского поселения от 27.09.2012 №95/1; НГР: </w:t>
      </w:r>
      <w:hyperlink r:id="rId50" w:tgtFrame="_blank" w:history="1">
        <w:r w:rsidRPr="00F94361">
          <w:rPr>
            <w:rFonts w:ascii="Arial" w:eastAsia="Times New Roman" w:hAnsi="Arial" w:cs="Arial"/>
            <w:color w:val="0000FF"/>
            <w:sz w:val="24"/>
            <w:szCs w:val="24"/>
          </w:rPr>
          <w:t>ru745193012013001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Порядок организации и проведения публичных слушаний определяется решением Совета депутатов Маякского сельского поселения и должен предусматривать заблаговременное оповещение жителей Маякского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Маякского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(пункт 4 в редакции </w:t>
      </w:r>
      <w:hyperlink r:id="rId51" w:tgtFrame="_blank" w:history="1">
        <w:r w:rsidRPr="00F94361">
          <w:rPr>
            <w:rFonts w:ascii="Arial" w:eastAsia="Times New Roman" w:hAnsi="Arial" w:cs="Arial"/>
            <w:color w:val="0000FF"/>
            <w:sz w:val="24"/>
            <w:szCs w:val="24"/>
          </w:rPr>
          <w:t>решения Совета депутатов Маякского сельского поселения</w:t>
        </w:r>
      </w:hyperlink>
      <w:r w:rsidRPr="00F94361">
        <w:rPr>
          <w:rFonts w:ascii="Arial" w:eastAsia="Times New Roman" w:hAnsi="Arial" w:cs="Arial"/>
          <w:color w:val="000000"/>
          <w:sz w:val="24"/>
          <w:szCs w:val="24"/>
        </w:rPr>
        <w:t> </w:t>
      </w:r>
      <w:hyperlink r:id="rId52" w:tgtFrame="_blank" w:history="1">
        <w:r w:rsidRPr="00F94361">
          <w:rPr>
            <w:rFonts w:ascii="Arial" w:eastAsia="Times New Roman" w:hAnsi="Arial" w:cs="Arial"/>
            <w:color w:val="0000FF"/>
            <w:sz w:val="24"/>
            <w:szCs w:val="24"/>
          </w:rPr>
          <w:t>от 22.04.2019 №172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Проект Устава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Маякского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Маякского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F94361">
        <w:rPr>
          <w:rFonts w:ascii="Arial" w:eastAsia="Times New Roman" w:hAnsi="Arial" w:cs="Arial"/>
          <w:color w:val="000000"/>
          <w:sz w:val="20"/>
          <w:szCs w:val="20"/>
        </w:rPr>
        <w:t>(пункт введен решением Совета депутатов Маякского сельского поселения </w:t>
      </w:r>
      <w:hyperlink r:id="rId53"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13. Собрание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(пункт 1 в редакции </w:t>
      </w:r>
      <w:hyperlink r:id="rId54" w:tgtFrame="_blank" w:history="1">
        <w:r w:rsidRPr="00F94361">
          <w:rPr>
            <w:rFonts w:ascii="Arial" w:eastAsia="Times New Roman" w:hAnsi="Arial" w:cs="Arial"/>
            <w:color w:val="0000FF"/>
            <w:sz w:val="24"/>
            <w:szCs w:val="24"/>
            <w:u w:val="single"/>
          </w:rPr>
          <w:t>решения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2. Собрание граждан проводится по инициативе населения, Совета депутатов Маякского поселения, главы Маякского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Маякского </w:t>
      </w:r>
      <w:r w:rsidRPr="00F94361">
        <w:rPr>
          <w:rFonts w:ascii="Arial" w:eastAsia="Times New Roman" w:hAnsi="Arial" w:cs="Arial"/>
          <w:color w:val="000000"/>
          <w:sz w:val="24"/>
          <w:szCs w:val="24"/>
        </w:rPr>
        <w:lastRenderedPageBreak/>
        <w:t>поселения или Главы Маякского поселения, назначается соответственно Советом депутатов Маякского поселения или главой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Маякского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Маякского сельского поселения нормативного характера.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(абзац введен </w:t>
      </w:r>
      <w:hyperlink r:id="rId55" w:tgtFrame="_blank" w:history="1">
        <w:r w:rsidRPr="00F94361">
          <w:rPr>
            <w:rFonts w:ascii="Arial" w:eastAsia="Times New Roman" w:hAnsi="Arial" w:cs="Arial"/>
            <w:color w:val="0000FF"/>
            <w:sz w:val="24"/>
            <w:szCs w:val="24"/>
            <w:u w:val="single"/>
          </w:rPr>
          <w:t>решением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Порядок назначения и проведения собрания граждан, а также полномочия собрания граждан определяются </w:t>
      </w:r>
      <w:hyperlink r:id="rId56"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6 октября 2003 года №131-ФЗ «Об общих принципах организации местного самоуправления в Российской Федерации», решениями Совета депутатов Маякского  сельского поселения нормативного характера. Собрание граждан, проводимое по инициативе населения, назначается Советом депутатов Маякского сельского поселения в течение 30 дней со дня поступления обращения о проведении собрания граждан.</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(пункт 3 в редакции </w:t>
      </w:r>
      <w:hyperlink r:id="rId57" w:tgtFrame="_blank" w:history="1">
        <w:r w:rsidRPr="00F94361">
          <w:rPr>
            <w:rFonts w:ascii="Arial" w:eastAsia="Times New Roman" w:hAnsi="Arial" w:cs="Arial"/>
            <w:color w:val="0000FF"/>
            <w:sz w:val="24"/>
            <w:szCs w:val="24"/>
            <w:u w:val="single"/>
          </w:rPr>
          <w:t>решения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Инициаторы проведения собрания граждан обеспечивают подготовку и проведение собрания граждан.</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Инициатива населения о проведении собрания граждан оформляется в виде обращения в Совет депутатов Маякского сельского поселения, в котором указываются:</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вопрос (вопросы), предлагаемый (предлагаемые) к рассмотрению на собрании граждан;</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обоснование необходимости его (их) рассмотрения на собрании граждан;</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предложения по дате, времени и месту проведения собрания граждан;</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4) территория Маякского сельского поселения, в пределах которой предполагается провести собрание граждан;</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контактная информация о лицах, ответственных за проведение собрания граждан.</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(пункт 4 в редакции </w:t>
      </w:r>
      <w:hyperlink r:id="rId58" w:tgtFrame="_blank" w:history="1">
        <w:r w:rsidRPr="00F94361">
          <w:rPr>
            <w:rFonts w:ascii="Arial" w:eastAsia="Times New Roman" w:hAnsi="Arial" w:cs="Arial"/>
            <w:color w:val="0000FF"/>
            <w:sz w:val="24"/>
            <w:szCs w:val="24"/>
            <w:u w:val="single"/>
          </w:rPr>
          <w:t>решения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В случае принятия решения об отклонении инициативы населения о проведении собрания граждан Совет депутатов Маякского поселения обязан уведомить инициаторов о принятом решении.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В случае принятия решения о созыве собрания граждан Совет депутатов Маякского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9.Инициаторы обязаны оповестить жителей Маякского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11. В собрании вправе участвовать граждане, достигшие 18 лет, проживающие в границах части территории Маякского поселения, на которой проводится собрание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w:t>
      </w:r>
      <w:r w:rsidRPr="00F94361">
        <w:rPr>
          <w:rFonts w:ascii="Arial" w:eastAsia="Times New Roman" w:hAnsi="Arial" w:cs="Arial"/>
          <w:color w:val="000000"/>
          <w:sz w:val="24"/>
          <w:szCs w:val="24"/>
        </w:rPr>
        <w:br/>
        <w:t>должностными лицами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14. Итоги собрания граждан подлежат официальному опубликованию (обнародованию).</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14. Конференция граждан (собрание делегатов)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1.В случаях, предусмотренных решениями Совета депутатов Маякского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решениями Совета депутатов Маякского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15. Опрос граждан.</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15 в редакции </w:t>
      </w:r>
      <w:hyperlink r:id="rId59" w:tgtFrame="_blank" w:history="1">
        <w:r w:rsidRPr="00F94361">
          <w:rPr>
            <w:rFonts w:ascii="Arial" w:eastAsia="Times New Roman" w:hAnsi="Arial" w:cs="Arial"/>
            <w:color w:val="0000FF"/>
            <w:sz w:val="24"/>
            <w:szCs w:val="24"/>
            <w:u w:val="single"/>
          </w:rPr>
          <w:t>решения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1. Опрос граждан проводится на всей территории Маякского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Маякского </w:t>
      </w:r>
      <w:r w:rsidRPr="00F94361">
        <w:rPr>
          <w:rFonts w:ascii="Arial" w:eastAsia="Times New Roman" w:hAnsi="Arial" w:cs="Arial"/>
          <w:color w:val="000000"/>
          <w:sz w:val="24"/>
          <w:szCs w:val="24"/>
        </w:rPr>
        <w:lastRenderedPageBreak/>
        <w:t>сельского поселения и должностными лицами местного самоуправления Маякского сельского поселения, а также органами государственной власти.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Результаты опроса граждан носят рекомендательный характер.</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В опросе граждан имеют право участвовать жители Маякского сельского поселения, обладающие избирательным правом.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опросе граждан по вопросу выявления мнения граждан о поддержке инициативного проекта вправе участвовать жители Маякского сельского поселения или его части, в которых предлагается реализовать инициативный проект, достигшие шестнадцатилетнего возраста.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Опрос граждан проводится по инициативе: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Совета депутатов Маякского сельского поселения или главы Маякского сельского поселения - по вопросам местного значения;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Маякского сельского поселения для объектов регионального и межрегионального значения.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жителей Маякского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Порядок назначения и проведения опроса граждан определяется решением Совета депутатов  Маякского сельского поселения нормативного характера в соответствии с </w:t>
      </w:r>
      <w:hyperlink r:id="rId60" w:tgtFrame="_blank" w:history="1">
        <w:r w:rsidRPr="00F94361">
          <w:rPr>
            <w:rFonts w:ascii="Arial" w:eastAsia="Times New Roman" w:hAnsi="Arial" w:cs="Arial"/>
            <w:color w:val="0000FF"/>
            <w:sz w:val="24"/>
            <w:szCs w:val="24"/>
          </w:rPr>
          <w:t>законом Челябинской области</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Решение о назначении опроса граждан принимается Советом депутатов Маякского сельского поселения. Для проведения опроса граждан может использоваться официальный сайт органов местного самоуправления Маякского сельского поселения в информационно-телекоммуникационной сети «Интернет».</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решении Совета депутатов Маякского сельского поселения нормативного характера о назначении опроса граждан устанавливаются: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дата и сроки проведения опроса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методика проведения опроса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форма опросного листа;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минимальная численность жителей Маякского сельского поселения, участвующих в опросе;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Маякского сельского поселения в информационно-телекоммуникационной сети «Интернет».</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Жители Маякского сельского поселения должны быть проинформированы о проведении опроса граждан не менее чем за 10 дней до его проведения.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Финансирование мероприятий, связанных с подготовкой и проведением опроса граждан, осуществляется: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за счет средств бюджета Маякского сельского поселения - при проведении опроса граждан по инициативе органов местного самоуправления Маякского сельского поселения или жителей Маякского сельского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16. Обращения граждан в органы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1. Граждане имеют право на индивидуальные и коллективные обращения в органы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61" w:history="1">
        <w:r w:rsidRPr="00F94361">
          <w:rPr>
            <w:rFonts w:ascii="Arial" w:eastAsia="Times New Roman" w:hAnsi="Arial" w:cs="Arial"/>
            <w:color w:val="0000FF"/>
            <w:sz w:val="24"/>
            <w:szCs w:val="24"/>
          </w:rPr>
          <w:t>от 2 мая 2006 года № 59-ФЗ</w:t>
        </w:r>
      </w:hyperlink>
      <w:r w:rsidRPr="00F94361">
        <w:rPr>
          <w:rFonts w:ascii="Arial" w:eastAsia="Times New Roman" w:hAnsi="Arial" w:cs="Arial"/>
          <w:color w:val="000000"/>
          <w:sz w:val="24"/>
          <w:szCs w:val="24"/>
        </w:rPr>
        <w:t> «О порядке рассмотрения обращений граждан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17. Другие формы непосредственного осуществления населением местного самоуправления и участия в его осуществлении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2" w:history="1">
        <w:r w:rsidRPr="00F94361">
          <w:rPr>
            <w:rFonts w:ascii="Arial" w:eastAsia="Times New Roman" w:hAnsi="Arial" w:cs="Arial"/>
            <w:color w:val="0000FF"/>
            <w:sz w:val="24"/>
            <w:szCs w:val="24"/>
          </w:rPr>
          <w:t>Конституции Российской Федерации</w:t>
        </w:r>
      </w:hyperlink>
      <w:r w:rsidRPr="00F94361">
        <w:rPr>
          <w:rFonts w:ascii="Arial" w:eastAsia="Times New Roman" w:hAnsi="Arial" w:cs="Arial"/>
          <w:color w:val="000000"/>
          <w:sz w:val="24"/>
          <w:szCs w:val="24"/>
        </w:rPr>
        <w:t>, федеральным законам, законам Челябинской области.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17.1. Староста сельского населенного пункта</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17.1.введена </w:t>
      </w:r>
      <w:hyperlink r:id="rId63" w:tgtFrame="_blank" w:history="1">
        <w:r w:rsidRPr="00F94361">
          <w:rPr>
            <w:rFonts w:ascii="Arial" w:eastAsia="Times New Roman" w:hAnsi="Arial" w:cs="Arial"/>
            <w:color w:val="0000FF"/>
            <w:sz w:val="24"/>
            <w:szCs w:val="24"/>
          </w:rPr>
          <w:t>решением Совета депутатов Маякского сельского поселения</w:t>
        </w:r>
      </w:hyperlink>
      <w:r w:rsidRPr="00F94361">
        <w:rPr>
          <w:rFonts w:ascii="Arial" w:eastAsia="Times New Roman" w:hAnsi="Arial" w:cs="Arial"/>
          <w:color w:val="000000"/>
          <w:sz w:val="24"/>
          <w:szCs w:val="24"/>
        </w:rPr>
        <w:t> </w:t>
      </w:r>
      <w:hyperlink r:id="rId64" w:tgtFrame="_blank" w:history="1">
        <w:r w:rsidRPr="00F94361">
          <w:rPr>
            <w:rFonts w:ascii="Arial" w:eastAsia="Times New Roman" w:hAnsi="Arial" w:cs="Arial"/>
            <w:color w:val="0000FF"/>
            <w:sz w:val="24"/>
            <w:szCs w:val="24"/>
          </w:rPr>
          <w:t>от 22.04.2019 №172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Староста сельского населенного пункта назначается Советом депутатов Маякского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Срок полномочий старосты сельского населенного пункта – 5 лет.</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Полномочия старосты сельского населенного пункта прекращаются досрочно по решению Совета депутатов Маякского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5" w:tgtFrame="_blank" w:history="1">
        <w:r w:rsidRPr="00F94361">
          <w:rPr>
            <w:rFonts w:ascii="Arial" w:eastAsia="Times New Roman" w:hAnsi="Arial" w:cs="Arial"/>
            <w:color w:val="0000FF"/>
            <w:sz w:val="24"/>
            <w:szCs w:val="24"/>
          </w:rPr>
          <w:t>Федерального закона</w:t>
        </w:r>
      </w:hyperlink>
      <w:r w:rsidRPr="00F94361">
        <w:rPr>
          <w:rFonts w:ascii="Arial" w:eastAsia="Times New Roman" w:hAnsi="Arial" w:cs="Arial"/>
          <w:color w:val="000000"/>
          <w:sz w:val="24"/>
          <w:szCs w:val="24"/>
        </w:rPr>
        <w:t> от 6 октября 2003 года N 131-ФЗ «Об общих принципах организации местного самоуправления в Российской Федерации».</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4. Староста сельского населенного пункта для решения возложенных на него задач:</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sidRPr="00F94361">
        <w:rPr>
          <w:rFonts w:ascii="Arial" w:eastAsia="Times New Roman" w:hAnsi="Arial" w:cs="Arial"/>
          <w:color w:val="000000"/>
          <w:sz w:val="24"/>
          <w:szCs w:val="24"/>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(подпункт 4.1 введен </w:t>
      </w:r>
      <w:hyperlink r:id="rId66" w:tgtFrame="_blank" w:history="1">
        <w:r w:rsidRPr="00F94361">
          <w:rPr>
            <w:rFonts w:ascii="Arial" w:eastAsia="Times New Roman" w:hAnsi="Arial" w:cs="Arial"/>
            <w:color w:val="0000FF"/>
            <w:sz w:val="24"/>
            <w:szCs w:val="24"/>
            <w:u w:val="single"/>
          </w:rPr>
          <w:t>решением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осуществляет иные полномочия и права, предусмотренные нормативным правовым актом Совета депутатов Маякского сельского поселения в соответствии с законом Челябинской области.</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5. Старосте сельского населенного пункта выдается удостоверение, подтверждающее его личность и полномочия.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17.2. Сход граждан.</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17.2 введена </w:t>
      </w:r>
      <w:hyperlink r:id="rId67" w:tgtFrame="_blank" w:history="1">
        <w:r w:rsidRPr="00F94361">
          <w:rPr>
            <w:rFonts w:ascii="Arial" w:eastAsia="Times New Roman" w:hAnsi="Arial" w:cs="Arial"/>
            <w:color w:val="0000FF"/>
            <w:sz w:val="24"/>
            <w:szCs w:val="24"/>
            <w:u w:val="single"/>
          </w:rPr>
          <w:t>решением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Сход граждан может проводиться в Маякском сельском поселении в случаях, предусмотренных </w:t>
      </w:r>
      <w:hyperlink r:id="rId68"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 IV. СТРУКТУРА ОРГАНОВ МЕСТНОГО САМОУПРАВЛЕНИЯ</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МАЯКСКОГО ПОСЕЛЕНИЯ</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18. Структура органов местного cамоуправления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1.Структуру органов местного самоуправления Маякского поселения составляют:</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1)Совет депутатов Маякского сельского поселения (далее - Совет депутатов) - представительный орган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2)глава Маякского сельского поселения (далее - глава поселения) - высшее должностное лицо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3)администрация Маякского сельского поселения (далее -администрация) - исполнительно-распорядительный орган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Органы местного самоуправления не входят в систему органов государственной власти.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ГлаваV. ПРЕДСТАВИТЕЛЬНЫЙ ОРГАН МАЯКСКОГО ПОСЕЛЕНИЯ</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19. Совет депутатов - представительный орган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Совет депутатов является постоянно действующим коллегиальным органом Маякского поселения, наделенным собственными полномочиями по решению вопросов местного значения. Совет депутатов состоит из 11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Совет депутатов не наделяется правами юридического лица.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(пункт 2 в редакции </w:t>
      </w:r>
      <w:hyperlink r:id="rId69" w:tgtFrame="_blank" w:history="1">
        <w:r w:rsidRPr="00F94361">
          <w:rPr>
            <w:rFonts w:ascii="Arial" w:eastAsia="Times New Roman" w:hAnsi="Arial" w:cs="Arial"/>
            <w:color w:val="0000FF"/>
            <w:sz w:val="24"/>
            <w:szCs w:val="24"/>
            <w:u w:val="single"/>
          </w:rPr>
          <w:t>решения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Совет депутатов избирается сроком на 5 лет.</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20. Полномочия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В исключительной компетенции Совета депутатов находятся: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принятие устава Маякского поселения и внесение в него изменений и дополнений;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утверждение бюджета Маякского поселения и отчета о его исполнении;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утверждение стратегии социально-экономического развития поселения; </w:t>
      </w:r>
      <w:r w:rsidRPr="00F94361">
        <w:rPr>
          <w:rFonts w:ascii="Arial" w:eastAsia="Times New Roman" w:hAnsi="Arial" w:cs="Arial"/>
          <w:color w:val="000000"/>
          <w:sz w:val="20"/>
          <w:szCs w:val="20"/>
        </w:rPr>
        <w:t>(в редакции решения Совета депутатов Маякского сельского поселения </w:t>
      </w:r>
      <w:hyperlink r:id="rId70"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Маякского сельского поселения от 27.09.2012 №95/1; НГР: </w:t>
      </w:r>
      <w:hyperlink r:id="rId71" w:tgtFrame="_blank" w:history="1">
        <w:r w:rsidRPr="00F94361">
          <w:rPr>
            <w:rFonts w:ascii="Arial" w:eastAsia="Times New Roman" w:hAnsi="Arial" w:cs="Arial"/>
            <w:color w:val="0000FF"/>
            <w:sz w:val="24"/>
            <w:szCs w:val="24"/>
          </w:rPr>
          <w:t>ru745193012013001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7)определение порядка участия Маякского поселения в организациях межмуниципального сотрудничества;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Принятие решения об удалении главы поселения в отставку; (в редакции решения Совета депутатов Маякского сельского поселения от 10.11.2009 №113; НГР: </w:t>
      </w:r>
      <w:hyperlink r:id="rId72"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11) утверждение правил благоустройства территории поселения. </w:t>
      </w:r>
      <w:r w:rsidRPr="00F94361">
        <w:rPr>
          <w:rFonts w:ascii="Arial" w:eastAsia="Times New Roman" w:hAnsi="Arial" w:cs="Arial"/>
          <w:color w:val="000000"/>
          <w:sz w:val="20"/>
          <w:szCs w:val="20"/>
        </w:rPr>
        <w:t>(подпункт введен решением Совета депутатов Маякского сельского поселения </w:t>
      </w:r>
      <w:hyperlink r:id="rId73"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2. Кроме полномочий, указанных в пункте 1 настоящей статьи, к полномочиям Совета депутатов также относятся: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принятие регламента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избрание председателя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рассмотрение запросов депутатов и принятие по ним решений;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образование, упразднение постоянных и других комиссий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определение структуры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утверждение структуры администрации Маякского поселения по представлению Главы администрации сельского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принятие решения о проведении голосования по отзыву главы Маякского поселения, депутатов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принятие решений о назначении местного референдума о проведении собраний, сходов, опросов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 принятие решения о самороспуске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формирование избирательной комиссии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Маякского сельского поселения от 27.09.2012 №95/1; НГР: </w:t>
      </w:r>
      <w:hyperlink r:id="rId74" w:tgtFrame="_blank" w:history="1">
        <w:r w:rsidRPr="00F94361">
          <w:rPr>
            <w:rFonts w:ascii="Arial" w:eastAsia="Times New Roman" w:hAnsi="Arial" w:cs="Arial"/>
            <w:color w:val="0000FF"/>
            <w:sz w:val="24"/>
            <w:szCs w:val="24"/>
          </w:rPr>
          <w:t>ru745193012013001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12) установление порядка определения части территории Маякского сельского поселения, на которой могут реализовываться инициативные проекты;</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13) установление порядка выдвижения, внесения, обсуждения, рассмотрения инициативных проектов, а также проведения их конкурсного отбора;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Маякского сельского поселения;</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(подпункты 12-16 введены </w:t>
      </w:r>
      <w:hyperlink r:id="rId75" w:tgtFrame="_blank" w:history="1">
        <w:r w:rsidRPr="00F94361">
          <w:rPr>
            <w:rFonts w:ascii="Arial" w:eastAsia="Times New Roman" w:hAnsi="Arial" w:cs="Arial"/>
            <w:color w:val="0000FF"/>
            <w:sz w:val="24"/>
            <w:szCs w:val="24"/>
          </w:rPr>
          <w:t>решением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Маякского сельского поселения от 27.09.2012 №95/1; НГР: </w:t>
      </w:r>
      <w:hyperlink r:id="rId76" w:tgtFrame="_blank" w:history="1">
        <w:r w:rsidRPr="00F94361">
          <w:rPr>
            <w:rFonts w:ascii="Arial" w:eastAsia="Times New Roman" w:hAnsi="Arial" w:cs="Arial"/>
            <w:color w:val="0000FF"/>
            <w:sz w:val="24"/>
            <w:szCs w:val="24"/>
          </w:rPr>
          <w:t>ru745193012013001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(подпункт 17 в редакции </w:t>
      </w:r>
      <w:hyperlink r:id="rId77" w:tgtFrame="_blank" w:history="1">
        <w:r w:rsidRPr="00F94361">
          <w:rPr>
            <w:rFonts w:ascii="Arial" w:eastAsia="Times New Roman" w:hAnsi="Arial" w:cs="Arial"/>
            <w:color w:val="0000FF"/>
            <w:sz w:val="24"/>
            <w:szCs w:val="24"/>
          </w:rPr>
          <w:t>решения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2.1. Совет депутатов заслушивает ежегодные отчёты главы поселения о результатах его деятельности, деятельности местной администрации, в том числе о решении вопросов, поставленных Советом депутатов. (в редакции решения Совета депутатов Маякского сельского поселения от 10.11.2009 №113; НГР: </w:t>
      </w:r>
      <w:hyperlink r:id="rId78"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Совет депутатов обладает правом законодательной инициативы в Законодательном Собрании Челябинской области.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21. Порядок созыва и проведения заседаний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Маякского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Порядок созыва и проведения заседаний Совета депутатов определяется регламентом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Заседания Совета депутатов проводятся гласно и носят, как правило, открытый характер. Глава Маякского поселения и прокурор вправе присутствовать на любых, в том числе закрытых заседаниях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22. Правовые акты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Маякского сельского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25.06.2010 №10; НГР: </w:t>
      </w:r>
      <w:hyperlink r:id="rId79" w:tgtFrame="_blank" w:history="1">
        <w:r w:rsidRPr="00F94361">
          <w:rPr>
            <w:rFonts w:ascii="Arial" w:eastAsia="Times New Roman" w:hAnsi="Arial" w:cs="Arial"/>
            <w:color w:val="0000FF"/>
            <w:sz w:val="24"/>
            <w:szCs w:val="24"/>
          </w:rPr>
          <w:t>ru745193072010001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Решения Совета депутатов о принятии и внесении изменений в Устав поселения, об утверждении бюджета, планов и программ развития Октябрьского поселения, отчётов об их исполнении, установлении, изменении и отмене местных налогов и сборов, представлении льгот, об удалении главы поселения в отставку, о самороспуске,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 Решения по другим вопросам принимаются большинством голосов от установленной численности Совета депутатов. (в редакции решения Совета депутатов Маякского сельского поселения от 10.11.2009 №113; НГР: </w:t>
      </w:r>
      <w:hyperlink r:id="rId80"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Решения Совета депутатов нормативного характера направляются главе поселения для подписания и обнародования в течение 10 дней.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25.06.2010 №10; НГР: </w:t>
      </w:r>
      <w:hyperlink r:id="rId81" w:tgtFrame="_blank" w:history="1">
        <w:r w:rsidRPr="00F94361">
          <w:rPr>
            <w:rFonts w:ascii="Arial" w:eastAsia="Times New Roman" w:hAnsi="Arial" w:cs="Arial"/>
            <w:color w:val="0000FF"/>
            <w:sz w:val="24"/>
            <w:szCs w:val="24"/>
          </w:rPr>
          <w:t>ru745193072010001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Решения Совета депутатов о налогах и сборах вступают в силу в соответствии с Налоговым кодексом РФ.</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0"/>
          <w:szCs w:val="20"/>
        </w:rPr>
        <w:t>(в редакции решения Совета депутатов Маякского сельского поселения </w:t>
      </w:r>
      <w:hyperlink r:id="rId82"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В случае отсутствия главы поселения и досрочного прекращения полномочий Главы поселения решения Совета депутатов подписывает председатель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Решение Совета депутатов может быть отклонено Главой Маякского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Маякского поселения в течение семи дней и обнародованию.</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23. Председатель и заместитель председателя Совета депутатов</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Председатель Совета депутатов Маякского сельского поселения избирается из числа депутатов Совета депутатов Маякского сельского поселения на срок полномочий Совета депутатов Маякского сельского поселения. Решение об избрании Председателя Совета депутатов Маякского сельского поселения принимается большинством голосов от установленной численности депутатов Совета депутатов Маякского сельского поселения при тайном голосовании.</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(пункт 1 в редакции </w:t>
      </w:r>
      <w:hyperlink r:id="rId83" w:tgtFrame="_blank" w:history="1">
        <w:r w:rsidRPr="00F94361">
          <w:rPr>
            <w:rFonts w:ascii="Arial" w:eastAsia="Times New Roman" w:hAnsi="Arial" w:cs="Arial"/>
            <w:color w:val="0000FF"/>
            <w:sz w:val="24"/>
            <w:szCs w:val="24"/>
          </w:rPr>
          <w:t>решения Совета депутатов Маякского сельского поселения</w:t>
        </w:r>
      </w:hyperlink>
      <w:r w:rsidRPr="00F94361">
        <w:rPr>
          <w:rFonts w:ascii="Arial" w:eastAsia="Times New Roman" w:hAnsi="Arial" w:cs="Arial"/>
          <w:color w:val="000000"/>
          <w:sz w:val="24"/>
          <w:szCs w:val="24"/>
        </w:rPr>
        <w:t> </w:t>
      </w:r>
      <w:hyperlink r:id="rId84" w:tgtFrame="_blank" w:history="1">
        <w:r w:rsidRPr="00F94361">
          <w:rPr>
            <w:rFonts w:ascii="Arial" w:eastAsia="Times New Roman" w:hAnsi="Arial" w:cs="Arial"/>
            <w:color w:val="0000FF"/>
            <w:sz w:val="24"/>
            <w:szCs w:val="24"/>
          </w:rPr>
          <w:t>от 22.04.2019 №172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Председатель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созывает заседания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председательствует на заседаниях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ведает внутренним распорядком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подписывает протокол заседания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утверждает структуру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Маякского сельского поселения от 27.09.2012 №95/1; НГР: </w:t>
      </w:r>
      <w:hyperlink r:id="rId85" w:tgtFrame="_blank" w:history="1">
        <w:r w:rsidRPr="00F94361">
          <w:rPr>
            <w:rFonts w:ascii="Arial" w:eastAsia="Times New Roman" w:hAnsi="Arial" w:cs="Arial"/>
            <w:color w:val="0000FF"/>
            <w:sz w:val="24"/>
            <w:szCs w:val="24"/>
          </w:rPr>
          <w:t>ru745193012013001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распределяет обязанности между председателем Совета депутатов и заместителем председателя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 оказывает содействие депутатам Совета депутатов в осуществлении ими своих полномочий;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10) дает поручения постоянным и другим комиссиям Совета депутатов, координирует их работу;</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11) принимает меры по обеспечению гласности и учета общественного мнения в работе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12) организует прием граждан и рассмотрение их обращений;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13) является распорядителем кредитов по расходам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Совет депутатов из своего состава избирает заместителя председателя Совета депутатов на срок полномочий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Заместитель председателя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осуществляет полномочия в соответствии с распределением обязанностей между председателем и заместителем председателя;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выполняет отдельные поручения председателя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в отсутствие председателя Совета депутатов и в случае досрочного прекращения его полномочий исполняет его обязанности.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Исключен. (В редакции решения Совета депутатов Маякского сельского поселения от 27.09.2012 №95/1; НГР: </w:t>
      </w:r>
      <w:hyperlink r:id="rId86" w:tgtFrame="_blank" w:history="1">
        <w:r w:rsidRPr="00F94361">
          <w:rPr>
            <w:rFonts w:ascii="Arial" w:eastAsia="Times New Roman" w:hAnsi="Arial" w:cs="Arial"/>
            <w:color w:val="0000FF"/>
            <w:sz w:val="24"/>
            <w:szCs w:val="24"/>
          </w:rPr>
          <w:t>ru745193012013001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24. Депутат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Депутат Совета депутатов представляет интересы своих избирателей и всего населения Маякского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Депутат осуществляет свои полномочия на непостоянной основе, если иное не установлено решением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Основными формами депутатской деятельности являются: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работа с избирателями;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участие в заседаниях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участие в работе соответствующих комиссий и рабочих групп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участие в депутатских слушаниях.</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7. Статус депутата Совета депутатов и ограничения, связанные с его статусом, определяются федеральным законом.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Депутаты Совета депутатов могут создавать депутатские объединения (фракции)  в Совете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Порядок их формирования и деятельность устанавливается Регламентом Совета депутатов Маякского сельского поселения. (в редакции решения Совета депутатов Маякского сельского поселения от 10.11.2009 №113; НГР: </w:t>
      </w:r>
      <w:hyperlink r:id="rId87"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Маякского сельского поселения от 25.04.2016 №39;НГР: </w:t>
      </w:r>
      <w:hyperlink r:id="rId88" w:tgtFrame="_blank" w:history="1">
        <w:r w:rsidRPr="00F94361">
          <w:rPr>
            <w:rFonts w:ascii="Arial" w:eastAsia="Times New Roman" w:hAnsi="Arial" w:cs="Arial"/>
            <w:color w:val="0000FF"/>
            <w:sz w:val="24"/>
            <w:szCs w:val="24"/>
          </w:rPr>
          <w:t>ru745193072016001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Депутат должен соблюдать ограничения, запреты, исполнять обязанности, которые установлены </w:t>
      </w:r>
      <w:hyperlink r:id="rId89"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0"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25 декабря 2008 года № 273-ФЗ «О противодействии коррупции», </w:t>
      </w:r>
      <w:hyperlink r:id="rId91"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92"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3"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(пункт 10 в редакции </w:t>
      </w:r>
      <w:hyperlink r:id="rId94" w:tgtFrame="_blank" w:history="1">
        <w:r w:rsidRPr="00F94361">
          <w:rPr>
            <w:rFonts w:ascii="Arial" w:eastAsia="Times New Roman" w:hAnsi="Arial" w:cs="Arial"/>
            <w:color w:val="0000FF"/>
            <w:sz w:val="24"/>
            <w:szCs w:val="24"/>
          </w:rPr>
          <w:t>решения Совета депутатов Маякского сельского поселения от 12.05.2020 №214</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25. Гарантии для депутата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Депутату Совета депутатов, осуществляющему полномочия на постоянной основе, гарантируется денежное вознаграждение.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Депутату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депутата, члена выборного органа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Условия, порядок назначения и выплаты, а также размер ежемесячной доплаты к страховой пенсии устанавливаются Решением Совета депутатов Маякского сельского поселения. (в редакции решения Совета депутатов Маякского сельского поселения от 08.12.2016 №64;НГР: </w:t>
      </w:r>
      <w:hyperlink r:id="rId95" w:tgtFrame="_blank" w:history="1">
        <w:r w:rsidRPr="00F94361">
          <w:rPr>
            <w:rFonts w:ascii="Arial" w:eastAsia="Times New Roman" w:hAnsi="Arial" w:cs="Arial"/>
            <w:color w:val="0000FF"/>
            <w:sz w:val="24"/>
            <w:szCs w:val="24"/>
          </w:rPr>
          <w:t>ru745193072016002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3.Депутату, осуществляющему полномочия на постоянной основе, предоставляется ежегодный оплачиваемый отпуск продолжительностью 40 календарных дней;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4. исключен. (в редакции решения Совета депутатов Маякского сельского поселения от 28.04.2014 №5; НГР: </w:t>
      </w:r>
      <w:hyperlink r:id="rId96" w:tgtFrame="_blank" w:history="1">
        <w:r w:rsidRPr="00F94361">
          <w:rPr>
            <w:rFonts w:ascii="Arial" w:eastAsia="Times New Roman" w:hAnsi="Arial" w:cs="Arial"/>
            <w:color w:val="0000FF"/>
            <w:sz w:val="24"/>
            <w:szCs w:val="24"/>
          </w:rPr>
          <w:t>ru745193012014001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Маякского сельского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(пункт 5 в редакции </w:t>
      </w:r>
      <w:hyperlink r:id="rId97" w:tgtFrame="_blank" w:history="1">
        <w:r w:rsidRPr="00F94361">
          <w:rPr>
            <w:rFonts w:ascii="Arial" w:eastAsia="Times New Roman" w:hAnsi="Arial" w:cs="Arial"/>
            <w:color w:val="0000FF"/>
            <w:sz w:val="24"/>
            <w:szCs w:val="24"/>
          </w:rPr>
          <w:t>решения Совета депутатов Маякского сельского поселения от 30.11.2020 №09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26. Досрочное прекращение полномочий Совета депутатов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г. № 131-ФЗ «Об общих принципах организации местного самоуправления в Российской Федерации». Полномочия Совета депутатов также прекращаются: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25.06.2010 №10; НГР: </w:t>
      </w:r>
      <w:hyperlink r:id="rId98" w:tgtFrame="_blank" w:history="1">
        <w:r w:rsidRPr="00F94361">
          <w:rPr>
            <w:rFonts w:ascii="Arial" w:eastAsia="Times New Roman" w:hAnsi="Arial" w:cs="Arial"/>
            <w:color w:val="0000FF"/>
            <w:sz w:val="24"/>
            <w:szCs w:val="24"/>
          </w:rPr>
          <w:t>ru745193072010001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в случае преобразования поселения, осуществляемого в соответствии с федеральным законом, а также в случае упразднения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в случае утраты поселением статуса муниципального образования в связи с его объединением с городским округом;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25.06.2010 №10; НГР: </w:t>
      </w:r>
      <w:hyperlink r:id="rId99" w:tgtFrame="_blank" w:history="1">
        <w:r w:rsidRPr="00F94361">
          <w:rPr>
            <w:rFonts w:ascii="Arial" w:eastAsia="Times New Roman" w:hAnsi="Arial" w:cs="Arial"/>
            <w:color w:val="0000FF"/>
            <w:sz w:val="24"/>
            <w:szCs w:val="24"/>
          </w:rPr>
          <w:t>ru745193072010001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Досрочное прекращение полномочий Совета депутатов поселения влечёт досрочное прекращение полномочий его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27. Досрочное прекращение полномочий депутата Совета депутатов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Полномочия депутата Совета депутатов прекращаются досрочно в случае: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смерти;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2) отставки по собственному желанию;</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признание судом недееспособным или ограничено дееспособным;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4)признание судом безвестно отсутствующим или объявления умершим;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вступление в отношении его в законную силу обвинительного приговора суда;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выезда за пределы Российской Федерации на постоянное место жительства;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прекращение гражданства Российской Федерации, прекращение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отзыва избирателями;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 досрочного прекращения полномочий Совета депутатов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11) в иных случаях, установленных федеральными законами.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25.06.2010 №10; НГР: </w:t>
      </w:r>
      <w:hyperlink r:id="rId100" w:tgtFrame="_blank" w:history="1">
        <w:r w:rsidRPr="00F94361">
          <w:rPr>
            <w:rFonts w:ascii="Arial" w:eastAsia="Times New Roman" w:hAnsi="Arial" w:cs="Arial"/>
            <w:color w:val="0000FF"/>
            <w:sz w:val="24"/>
            <w:szCs w:val="24"/>
          </w:rPr>
          <w:t>ru745193072010001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 VI. ВЫСШЕЕ ДОЛЖНОСТНОЕ ЛИЦО МАЯКСКОГО ПОСЕЛЕНИЯ</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28. Глава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1.Глава поселения является высшим должностным лицом Маякского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Глава сельского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Маякского сельского поселения от 27.07.2015 №28; НГР: </w:t>
      </w:r>
      <w:hyperlink r:id="rId101" w:tgtFrame="_blank" w:history="1">
        <w:r w:rsidRPr="00F94361">
          <w:rPr>
            <w:rFonts w:ascii="Arial" w:eastAsia="Times New Roman" w:hAnsi="Arial" w:cs="Arial"/>
            <w:color w:val="0000FF"/>
            <w:sz w:val="24"/>
            <w:szCs w:val="24"/>
          </w:rPr>
          <w:t>ru745193012015002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Глава поселения осуществляет полномочия на постоянной основе.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абзац исключен (в редакции решения Совета депутатов Маякского сельского поселения от 27.07.2015 №28; НГР: </w:t>
      </w:r>
      <w:hyperlink r:id="rId102" w:tgtFrame="_blank" w:history="1">
        <w:r w:rsidRPr="00F94361">
          <w:rPr>
            <w:rFonts w:ascii="Arial" w:eastAsia="Times New Roman" w:hAnsi="Arial" w:cs="Arial"/>
            <w:color w:val="0000FF"/>
            <w:sz w:val="24"/>
            <w:szCs w:val="24"/>
          </w:rPr>
          <w:t>ru745193012015002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Статус главы поселения и ограничения, связанные с его статусом, определяются федеральным законом.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Маякского сельского поселения от 27.07.2015 №28; НГР: </w:t>
      </w:r>
      <w:hyperlink r:id="rId103" w:tgtFrame="_blank" w:history="1">
        <w:r w:rsidRPr="00F94361">
          <w:rPr>
            <w:rFonts w:ascii="Arial" w:eastAsia="Times New Roman" w:hAnsi="Arial" w:cs="Arial"/>
            <w:color w:val="0000FF"/>
            <w:sz w:val="24"/>
            <w:szCs w:val="24"/>
          </w:rPr>
          <w:t>ru745193012015002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8. Глава сельского поселения должен соблюдать ограничения, запреты, исполнять обязанности, которые установлены </w:t>
      </w:r>
      <w:hyperlink r:id="rId104"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5"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25 декабря 2008 года № 273-ФЗ «О противодействии коррупции», </w:t>
      </w:r>
      <w:hyperlink r:id="rId106"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107"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8" w:tgtFrame="_blank" w:history="1">
        <w:r w:rsidRPr="00F94361">
          <w:rPr>
            <w:rFonts w:ascii="Arial" w:eastAsia="Times New Roman" w:hAnsi="Arial" w:cs="Arial"/>
            <w:color w:val="0000FF"/>
            <w:sz w:val="24"/>
            <w:szCs w:val="24"/>
          </w:rPr>
          <w:t>Федеральным законом</w:t>
        </w:r>
      </w:hyperlink>
      <w:r w:rsidRPr="00F94361">
        <w:rPr>
          <w:rFonts w:ascii="Arial" w:eastAsia="Times New Roman" w:hAnsi="Arial" w:cs="Arial"/>
          <w:color w:val="000000"/>
          <w:sz w:val="24"/>
          <w:szCs w:val="24"/>
        </w:rPr>
        <w:t> от 6 октября 2003 года № 131-ФЗ «Об общих принципах организации местного самоуправления в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(пункт 8 в редакции </w:t>
      </w:r>
      <w:hyperlink r:id="rId109" w:tgtFrame="_blank" w:history="1">
        <w:r w:rsidRPr="00F94361">
          <w:rPr>
            <w:rFonts w:ascii="Arial" w:eastAsia="Times New Roman" w:hAnsi="Arial" w:cs="Arial"/>
            <w:color w:val="0000FF"/>
            <w:sz w:val="24"/>
            <w:szCs w:val="24"/>
          </w:rPr>
          <w:t>решения Совета депутатов Маякского сельского поселения от 12.05.2020 №214</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29. Полномочия главы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Глава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1)представляет Маякское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издает в пределах своих полномочий правовые акты администрации поселения; (в редакции решения Совета депутатов Маякского сельского поселения от 10.11.2009 №113; НГР: </w:t>
      </w:r>
      <w:hyperlink r:id="rId110"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вправе требовать созыва внеочередного заседания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5)разрабатывает схему управления Маякским поселением, вносит ее на утверждение в Совет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обеспечивает взаимодействие органов местного самоуправления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Маякского сельского поселения от 10.11.2009 №113; НГР: </w:t>
      </w:r>
      <w:hyperlink r:id="rId111"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Глава поселения, возглавляя и организуя работу администрации Маякского сельского поселения, выполняет следующие полномочия: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2)обеспечивает на территории Маякского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3) вносит для принятия Советом депутатов проекты программ, планов экономического и социального развития Маякского поселения, организует их исполнение;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ежегодно представляет Совету депутатов отчет о деятельности администрации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5)разрабатывает структуру администрации Маякского поселения и вносит её на утверждение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руководит администрацией Маякского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утратил силу (в редакции решения Совета депутатов Маякского сельского поселения от 22.03.2011 №38; НГР: </w:t>
      </w:r>
      <w:hyperlink r:id="rId112" w:tgtFrame="_blank" w:history="1">
        <w:r w:rsidRPr="00F94361">
          <w:rPr>
            <w:rFonts w:ascii="Arial" w:eastAsia="Times New Roman" w:hAnsi="Arial" w:cs="Arial"/>
            <w:color w:val="0000FF"/>
            <w:sz w:val="24"/>
            <w:szCs w:val="24"/>
          </w:rPr>
          <w:t>ru745193072011001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 организует прием граждан, рассмотрение предложений, заявлений и жалоб граждан;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рассматривает предложения органов территориального общественного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11)открывает и закрывает счета в банках, распоряжается средствами администрации Маякского поселения, подписывает финансовые документы;</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(в редакции решения Совета депутатов Маякского сельского поселения от 10.11.2009 №113; НГР: </w:t>
      </w:r>
      <w:hyperlink r:id="rId113"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В период временного отсутствия главы поселения решения Совета депутатов подписываются в порядке, установленном пунктом 5 статьи 22 настоящего Устава.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10.11.2009 №113; НГР: </w:t>
      </w:r>
      <w:hyperlink r:id="rId114"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30. Правовые акты, издаваемые в пределах полномочий главы поселения</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10.11.2009 №113; НГР: </w:t>
      </w:r>
      <w:hyperlink r:id="rId115"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w:t>
      </w:r>
      <w:r w:rsidRPr="00F94361">
        <w:rPr>
          <w:rFonts w:ascii="Arial" w:eastAsia="Times New Roman" w:hAnsi="Arial" w:cs="Arial"/>
          <w:color w:val="000000"/>
          <w:sz w:val="24"/>
          <w:szCs w:val="24"/>
        </w:rPr>
        <w:lastRenderedPageBreak/>
        <w:t>законами и законами Челябинской области, а также распоряжения администрации поселения по вопросам организации работы администрации.</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25.06.2010 №10; НГР: </w:t>
      </w:r>
      <w:hyperlink r:id="rId116" w:tgtFrame="_blank" w:history="1">
        <w:r w:rsidRPr="00F94361">
          <w:rPr>
            <w:rFonts w:ascii="Arial" w:eastAsia="Times New Roman" w:hAnsi="Arial" w:cs="Arial"/>
            <w:color w:val="0000FF"/>
            <w:sz w:val="24"/>
            <w:szCs w:val="24"/>
          </w:rPr>
          <w:t>ru745193072010001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Распоряжения, изданные в пределах полномочий главы поселения, вступают в силу со дня их подписания.</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(абзац 3 в редакции </w:t>
      </w:r>
      <w:hyperlink r:id="rId117" w:tgtFrame="_blank" w:history="1">
        <w:r w:rsidRPr="00F94361">
          <w:rPr>
            <w:rFonts w:ascii="Arial" w:eastAsia="Times New Roman" w:hAnsi="Arial" w:cs="Arial"/>
            <w:color w:val="0000FF"/>
            <w:sz w:val="24"/>
            <w:szCs w:val="24"/>
          </w:rPr>
          <w:t>решения Совета депутатов Маякского сельского поселения</w:t>
        </w:r>
      </w:hyperlink>
      <w:r w:rsidRPr="00F94361">
        <w:rPr>
          <w:rFonts w:ascii="Arial" w:eastAsia="Times New Roman" w:hAnsi="Arial" w:cs="Arial"/>
          <w:color w:val="000000"/>
          <w:sz w:val="24"/>
          <w:szCs w:val="24"/>
        </w:rPr>
        <w:t> </w:t>
      </w:r>
      <w:hyperlink r:id="rId118" w:tgtFrame="_blank" w:history="1">
        <w:r w:rsidRPr="00F94361">
          <w:rPr>
            <w:rFonts w:ascii="Arial" w:eastAsia="Times New Roman" w:hAnsi="Arial" w:cs="Arial"/>
            <w:color w:val="0000FF"/>
            <w:sz w:val="24"/>
            <w:szCs w:val="24"/>
          </w:rPr>
          <w:t>от 22.04.2019 №172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31. Досрочное прекращение полномочий Главы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Полномочия Главы поселения прекращаются досрочно в случае: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смерти;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отставки по собственному желанию;</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отрешения от должности в соответствии со статьёй 74 Федерального закона </w:t>
      </w:r>
      <w:hyperlink r:id="rId119" w:history="1">
        <w:r w:rsidRPr="00F94361">
          <w:rPr>
            <w:rFonts w:ascii="Arial" w:eastAsia="Times New Roman" w:hAnsi="Arial" w:cs="Arial"/>
            <w:color w:val="0000FF"/>
            <w:sz w:val="24"/>
            <w:szCs w:val="24"/>
          </w:rPr>
          <w:t>от 06.10.2003 № 131-ФЗ</w:t>
        </w:r>
      </w:hyperlink>
      <w:r w:rsidRPr="00F94361">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признания судом недееспособным или ограниченно дееспособным;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5)признания судом безвестно отсутствующим или объявления умершим;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вступления в отношение его в законную силу обвинительного приговора суда;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выезда за пределы Российской Федерации на постоянное место жительства;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 отзыва избирателями;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11) преобразования поселения, осуществляемого в соответствии с федеральным законом, а также в случае упразднения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12) утраты поселением статуса муниципального образования в связи с его объединением с городским округом;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13) увеличения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14)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 (в редакции решения Совета депутатов Маякского сельского поселения от 10.11.2009 №113; НГР: </w:t>
      </w:r>
      <w:hyperlink r:id="rId120"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Маякского сельского поселения от 27.09.2012 №95/1; НГР: </w:t>
      </w:r>
      <w:hyperlink r:id="rId121" w:tgtFrame="_blank" w:history="1">
        <w:r w:rsidRPr="00F94361">
          <w:rPr>
            <w:rFonts w:ascii="Arial" w:eastAsia="Times New Roman" w:hAnsi="Arial" w:cs="Arial"/>
            <w:color w:val="0000FF"/>
            <w:sz w:val="24"/>
            <w:szCs w:val="24"/>
          </w:rPr>
          <w:t>ru745193012013001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 (в редакции решения Совета депутатов Маякского сельского поселения от 26.06.2017 №98 ;НГР: </w:t>
      </w:r>
      <w:hyperlink r:id="rId122" w:tgtFrame="_blank" w:history="1">
        <w:r w:rsidRPr="00F94361">
          <w:rPr>
            <w:rFonts w:ascii="Arial" w:eastAsia="Times New Roman" w:hAnsi="Arial" w:cs="Arial"/>
            <w:color w:val="0000FF"/>
            <w:sz w:val="24"/>
            <w:szCs w:val="24"/>
          </w:rPr>
          <w:t>ru745193072017001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32. Гарантии для главы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Главе поселения гарантируется денежное вознаграждение.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Условия, порядок назначения и выплаты, а также размер ежемесячной доплаты к страховой пенсии устанавливаются Решением Совета депутатов Маякского сельского поселения. (в редакции решения Совета депутатов Маякского сельского поселения от 08.12.2016 №64;НГР: </w:t>
      </w:r>
      <w:hyperlink r:id="rId123" w:tgtFrame="_blank" w:history="1">
        <w:r w:rsidRPr="00F94361">
          <w:rPr>
            <w:rFonts w:ascii="Arial" w:eastAsia="Times New Roman" w:hAnsi="Arial" w:cs="Arial"/>
            <w:color w:val="0000FF"/>
            <w:sz w:val="24"/>
            <w:szCs w:val="24"/>
          </w:rPr>
          <w:t>ru745193072016002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исключен. (в редакции решения Совета депутатов Маякского сельского поселения от 28.04.2014 №5; НГР: </w:t>
      </w:r>
      <w:hyperlink r:id="rId124" w:tgtFrame="_blank" w:history="1">
        <w:r w:rsidRPr="00F94361">
          <w:rPr>
            <w:rFonts w:ascii="Arial" w:eastAsia="Times New Roman" w:hAnsi="Arial" w:cs="Arial"/>
            <w:color w:val="0000FF"/>
            <w:sz w:val="24"/>
            <w:szCs w:val="24"/>
          </w:rPr>
          <w:t>ru745193012014001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4.Структура администрации поселения утверждается Советом депутатов по представлению главы администрации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Маякского сельского поселения от 10.11.2009 №113; НГР: </w:t>
      </w:r>
      <w:hyperlink r:id="rId125"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Статья 34. Полномочия администрации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25.05.2015 №15; НГР: </w:t>
      </w:r>
      <w:hyperlink r:id="rId126" w:tgtFrame="_blank" w:history="1">
        <w:r w:rsidRPr="00F94361">
          <w:rPr>
            <w:rFonts w:ascii="Arial" w:eastAsia="Times New Roman" w:hAnsi="Arial" w:cs="Arial"/>
            <w:color w:val="0000FF"/>
            <w:sz w:val="24"/>
            <w:szCs w:val="24"/>
          </w:rPr>
          <w:t>ru745193012015001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Администрация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составляет проект бюджета поселения, исполняет бюджет поселения, составляет отчет об исполнении бюджета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0"/>
          <w:szCs w:val="20"/>
        </w:rPr>
        <w:t>(в редакции решения Совета депутатов Маякского сельского поселения </w:t>
      </w:r>
      <w:hyperlink r:id="rId127"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разрабатывает и вносит в Совет депутатов предложения по установлению, изменению и отмене местных налогов и сборов;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владеет, пользуется и распоряжается имуществом, находящимся в муниципальной собственности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обеспечивает первичные меры пожарной безопасности в границах населенных пунктов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создает условия для обеспечения жителей поселения услугами связи, общественного питания, торговли и бытового обслуживания;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создает условия для организации досуга и обеспечения жителей поселения услугами организаций культуры;</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Маякского сельского поселения от 25.04.2016 №39;НГР: </w:t>
      </w:r>
      <w:hyperlink r:id="rId128" w:tgtFrame="_blank" w:history="1">
        <w:r w:rsidRPr="00F94361">
          <w:rPr>
            <w:rFonts w:ascii="Arial" w:eastAsia="Times New Roman" w:hAnsi="Arial" w:cs="Arial"/>
            <w:color w:val="0000FF"/>
            <w:sz w:val="24"/>
            <w:szCs w:val="24"/>
          </w:rPr>
          <w:t>ru745193072016001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формирует архивные фонды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F94361">
        <w:rPr>
          <w:rFonts w:ascii="Arial" w:eastAsia="Times New Roman" w:hAnsi="Arial" w:cs="Arial"/>
          <w:color w:val="000000"/>
          <w:sz w:val="20"/>
          <w:szCs w:val="20"/>
        </w:rPr>
        <w:t>(в редакции решения Совета депутатов Маякского сельского поселения </w:t>
      </w:r>
      <w:hyperlink r:id="rId129"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12) организует и осуществляет мероприятия по работе с детьми и молодежью в поселении;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14) принимает в соответствии с гражданским законодательством Российской Федерации решение о сносе самовольной постройки, решение о сносе </w:t>
      </w:r>
      <w:r w:rsidRPr="00F94361">
        <w:rPr>
          <w:rFonts w:ascii="Arial" w:eastAsia="Times New Roman" w:hAnsi="Arial" w:cs="Arial"/>
          <w:color w:val="000000"/>
          <w:sz w:val="24"/>
          <w:szCs w:val="24"/>
        </w:rPr>
        <w:lastRenderedPageBreak/>
        <w:t>самовольной постройки или приведении ее в соответствие с установленными требованиями.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(подпункт 14 в редакции </w:t>
      </w:r>
      <w:hyperlink r:id="rId130" w:tgtFrame="_blank" w:history="1">
        <w:r w:rsidRPr="00F94361">
          <w:rPr>
            <w:rFonts w:ascii="Arial" w:eastAsia="Times New Roman" w:hAnsi="Arial" w:cs="Arial"/>
            <w:color w:val="0000FF"/>
            <w:sz w:val="24"/>
            <w:szCs w:val="24"/>
          </w:rPr>
          <w:t>решения Совета депутатов Маякского сельского поселения от 12.05.2020 №214</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 VIII .МУНИЦИПАЛЬНАЯ СЛУЖБА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35. Муниципальная служба</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10.11.2009 №113; НГР: </w:t>
      </w:r>
      <w:hyperlink r:id="rId131"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 IX. ЭКОНОМИЧЕСКАЯ ОСНОВА МЕСТНОГО САМОУПРАВЛЕНИЯ</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36. Экономическая основа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Экономическую основу местного самоуправления составляют находящиеся в муниципальной собственности имущество, средства бюджета Маякского поселения, а также имущественные права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Муниципальная собственность признается и защищается государством наравне с иными формами собственности.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37 . Муниципальное имущество</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Перечень имущества, которое может находиться в собственности поселения, устанавливается федеральным законом.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утратил силу (в редакции решения Совета депутатов Маякского сельского поселения от 22.03.2011 №38; НГР: </w:t>
      </w:r>
      <w:hyperlink r:id="rId132" w:tgtFrame="_blank" w:history="1">
        <w:r w:rsidRPr="00F94361">
          <w:rPr>
            <w:rFonts w:ascii="Arial" w:eastAsia="Times New Roman" w:hAnsi="Arial" w:cs="Arial"/>
            <w:color w:val="0000FF"/>
            <w:sz w:val="24"/>
            <w:szCs w:val="24"/>
          </w:rPr>
          <w:t>ru745193072011001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3.От имени поселения права собственника в отношении имущества, находящегося в муниципальной собственности Маякского поселения, осуществляет администрация Маякского поселения на основании федеральных законов и принимаемых в соответствии с ними нормативных правовых актов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Маякского сельского поселения от 22.03.2011 №38; НГР: </w:t>
      </w:r>
      <w:hyperlink r:id="rId133" w:tgtFrame="_blank" w:history="1">
        <w:r w:rsidRPr="00F94361">
          <w:rPr>
            <w:rFonts w:ascii="Arial" w:eastAsia="Times New Roman" w:hAnsi="Arial" w:cs="Arial"/>
            <w:color w:val="0000FF"/>
            <w:sz w:val="24"/>
            <w:szCs w:val="24"/>
          </w:rPr>
          <w:t>ru745193072011001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утратил силу (в редакции решения Совета депутатов Маякского сельского поселения от 22.03.2011 №38; НГР: </w:t>
      </w:r>
      <w:hyperlink r:id="rId134" w:tgtFrame="_blank" w:history="1">
        <w:r w:rsidRPr="00F94361">
          <w:rPr>
            <w:rFonts w:ascii="Arial" w:eastAsia="Times New Roman" w:hAnsi="Arial" w:cs="Arial"/>
            <w:color w:val="0000FF"/>
            <w:sz w:val="24"/>
            <w:szCs w:val="24"/>
          </w:rPr>
          <w:t>ru745193072011001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утратил силу (в редакции решения Совета депутатов Маякского сельского поселения от 22.03.2011 №38; НГР: </w:t>
      </w:r>
      <w:hyperlink r:id="rId135" w:tgtFrame="_blank" w:history="1">
        <w:r w:rsidRPr="00F94361">
          <w:rPr>
            <w:rFonts w:ascii="Arial" w:eastAsia="Times New Roman" w:hAnsi="Arial" w:cs="Arial"/>
            <w:color w:val="0000FF"/>
            <w:sz w:val="24"/>
            <w:szCs w:val="24"/>
          </w:rPr>
          <w:t>ru745193072011001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Администрация координирует участие организаций в комплексном социально-экономическом развитии Маякского поселения, привлекает на основе договоров организации к участию в строительстве, благоустройстве, содержании объектов на территории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38. Бюджет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Маякское поселение имеет собственный бюджет (местный бюджет).</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Маякского сельского  поселения от 25.05.2015 №15; НГР: </w:t>
      </w:r>
      <w:hyperlink r:id="rId136" w:tgtFrame="_blank" w:history="1">
        <w:r w:rsidRPr="00F94361">
          <w:rPr>
            <w:rFonts w:ascii="Arial" w:eastAsia="Times New Roman" w:hAnsi="Arial" w:cs="Arial"/>
            <w:color w:val="0000FF"/>
            <w:sz w:val="24"/>
            <w:szCs w:val="24"/>
          </w:rPr>
          <w:t>ru745193012015001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Челябинской области отчеты об исполнении местного бюджета.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Маякского сельского поселения от 25.04.2016 №39;НГР: </w:t>
      </w:r>
      <w:hyperlink r:id="rId137" w:tgtFrame="_blank" w:history="1">
        <w:r w:rsidRPr="00F94361">
          <w:rPr>
            <w:rFonts w:ascii="Arial" w:eastAsia="Times New Roman" w:hAnsi="Arial" w:cs="Arial"/>
            <w:color w:val="0000FF"/>
            <w:sz w:val="24"/>
            <w:szCs w:val="24"/>
          </w:rPr>
          <w:t>ru745193072016001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39. Расходы бюджета сельского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25.05.2015 №15; НГР: </w:t>
      </w:r>
      <w:hyperlink r:id="rId138" w:tgtFrame="_blank" w:history="1">
        <w:r w:rsidRPr="00F94361">
          <w:rPr>
            <w:rFonts w:ascii="Arial" w:eastAsia="Times New Roman" w:hAnsi="Arial" w:cs="Arial"/>
            <w:color w:val="0000FF"/>
            <w:sz w:val="24"/>
            <w:szCs w:val="24"/>
          </w:rPr>
          <w:t>ru745193012015001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40. Доходы бюджета сельского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25.05.2015 №15; НГР: </w:t>
      </w:r>
      <w:hyperlink r:id="rId139" w:tgtFrame="_blank" w:history="1">
        <w:r w:rsidRPr="00F94361">
          <w:rPr>
            <w:rFonts w:ascii="Arial" w:eastAsia="Times New Roman" w:hAnsi="Arial" w:cs="Arial"/>
            <w:color w:val="0000FF"/>
            <w:sz w:val="24"/>
            <w:szCs w:val="24"/>
          </w:rPr>
          <w:t>ru745193012015001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41. Закупки для обеспечения муниципальных нужд</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17.11.2014 №24; НГР: </w:t>
      </w:r>
      <w:hyperlink r:id="rId140" w:tgtFrame="_blank" w:history="1">
        <w:r w:rsidRPr="00F94361">
          <w:rPr>
            <w:rFonts w:ascii="Arial" w:eastAsia="Times New Roman" w:hAnsi="Arial" w:cs="Arial"/>
            <w:color w:val="0000FF"/>
            <w:sz w:val="24"/>
            <w:szCs w:val="24"/>
          </w:rPr>
          <w:t>ru745193012014002</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Закупки товаров, работ, услуг для обеспечения муниципальных нужд поселения осуществляются за счет средств местного бюджета.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41.1 Муниципальные заимствования</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10.11.2009 №113; НГР: </w:t>
      </w:r>
      <w:hyperlink r:id="rId141"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w:t>
      </w:r>
      <w:r w:rsidRPr="00F94361">
        <w:rPr>
          <w:rFonts w:ascii="Arial" w:eastAsia="Times New Roman" w:hAnsi="Arial" w:cs="Arial"/>
          <w:color w:val="000000"/>
          <w:sz w:val="24"/>
          <w:szCs w:val="24"/>
        </w:rPr>
        <w:lastRenderedPageBreak/>
        <w:t>финансирование дефицита бюджета поселения и (или) погашение долговых обязательств бюджета поселения.</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F94361" w:rsidRPr="00F94361" w:rsidRDefault="00F94361" w:rsidP="00F94361">
      <w:pPr>
        <w:spacing w:after="0" w:line="240" w:lineRule="auto"/>
        <w:ind w:firstLine="708"/>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 X.ИЗБИРАТЕЛЬНАЯ КОМИССИЯ ПОСЕЛЕНИЯ</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42. Избирательная комиссия Маякского сельского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Избирательная комиссия поселения является муниципальным органом, который не входит в структуру органов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Избирательная комиссия поселения не наделяется правами юридического лица.</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(пункт 2 в редакции </w:t>
      </w:r>
      <w:hyperlink r:id="rId142" w:tgtFrame="_blank" w:history="1">
        <w:r w:rsidRPr="00F94361">
          <w:rPr>
            <w:rFonts w:ascii="Arial" w:eastAsia="Times New Roman" w:hAnsi="Arial" w:cs="Arial"/>
            <w:color w:val="0000FF"/>
            <w:sz w:val="24"/>
            <w:szCs w:val="24"/>
            <w:u w:val="single"/>
          </w:rPr>
          <w:t>решения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Избирательная комиссия поселения формируется в количестве 6 членов избирательной комиссии с правом решающего голоса.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25.06.2010 №10; НГР: </w:t>
      </w:r>
      <w:hyperlink r:id="rId143" w:tgtFrame="_blank" w:history="1">
        <w:r w:rsidRPr="00F94361">
          <w:rPr>
            <w:rFonts w:ascii="Arial" w:eastAsia="Times New Roman" w:hAnsi="Arial" w:cs="Arial"/>
            <w:color w:val="0000FF"/>
            <w:sz w:val="24"/>
            <w:szCs w:val="24"/>
          </w:rPr>
          <w:t>ru745193072010001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Срок полномочий избирательной комиссии поселения составляет пять лет. (в редакции решения Совета депутатов Маякского сельского поселения от 22.03.2011 №38; НГР: </w:t>
      </w:r>
      <w:hyperlink r:id="rId144" w:tgtFrame="_blank" w:history="1">
        <w:r w:rsidRPr="00F94361">
          <w:rPr>
            <w:rFonts w:ascii="Arial" w:eastAsia="Times New Roman" w:hAnsi="Arial" w:cs="Arial"/>
            <w:color w:val="0000FF"/>
            <w:sz w:val="24"/>
            <w:szCs w:val="24"/>
          </w:rPr>
          <w:t>ru745193072011001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w:t>
      </w:r>
      <w:hyperlink r:id="rId145" w:history="1">
        <w:r w:rsidRPr="00F94361">
          <w:rPr>
            <w:rFonts w:ascii="Arial" w:eastAsia="Times New Roman" w:hAnsi="Arial" w:cs="Arial"/>
            <w:color w:val="0000FF"/>
            <w:sz w:val="24"/>
            <w:szCs w:val="24"/>
          </w:rPr>
          <w:t>Об основных гарантиях избирательных прав и права на участие в референдуме граждан Российской Федерации</w:t>
        </w:r>
      </w:hyperlink>
      <w:r w:rsidRPr="00F94361">
        <w:rPr>
          <w:rFonts w:ascii="Arial" w:eastAsia="Times New Roman" w:hAnsi="Arial" w:cs="Arial"/>
          <w:color w:val="000000"/>
          <w:sz w:val="24"/>
          <w:szCs w:val="24"/>
        </w:rPr>
        <w:t>», законами Челябинской области.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7.Формирование Избирательной комиссии поселения осуществляется Советом депутатов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«Об основных гарантиях избирательных прав и прав на участие в референдуме граждан Российской Федерации», Уставом (Основным Законом) Челябинской области, законами Челябинской области.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 XI. ОТВЕТСТВЕННОСТЬ ОРГАНОВ МЕСТНОГО САМОУПРАВЛЕНИЯ И ДОЛЖНОСТНЫХ ЛИЦ МЕСТНОГО САМОУПРАВЛЕНИЯ</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43. Ответственность органов местного самоуправления и должностных лиц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Маякского поселения, государством, физическими и юридическими лицами в соответствии с федеральными законами.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44. Ответственность депутатов Совета депутатов поселения, Главы поселения перед населением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Основания наступления ответственности депутатов Совета депутатов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Ответственность депутатов Совета депутатов поселения, Главы поселения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45. Ответственность органов местного самоуправления перед государством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46" w:history="1">
        <w:r w:rsidRPr="00F94361">
          <w:rPr>
            <w:rFonts w:ascii="Arial" w:eastAsia="Times New Roman" w:hAnsi="Arial" w:cs="Arial"/>
            <w:color w:val="0000FF"/>
            <w:sz w:val="24"/>
            <w:szCs w:val="24"/>
          </w:rPr>
          <w:t>Конституции Российской Федерации</w:t>
        </w:r>
      </w:hyperlink>
      <w:r w:rsidRPr="00F94361">
        <w:rPr>
          <w:rFonts w:ascii="Arial" w:eastAsia="Times New Roman" w:hAnsi="Arial" w:cs="Arial"/>
          <w:color w:val="000000"/>
          <w:sz w:val="24"/>
          <w:szCs w:val="24"/>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46. Ответственность Совета депутатов поселения перед государством.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В случае если соответствующим судом установлено, что Советом депутатов поселения принят нормативный правовой акт, противоречащий </w:t>
      </w:r>
      <w:hyperlink r:id="rId147" w:history="1">
        <w:r w:rsidRPr="00F94361">
          <w:rPr>
            <w:rFonts w:ascii="Arial" w:eastAsia="Times New Roman" w:hAnsi="Arial" w:cs="Arial"/>
            <w:color w:val="0000FF"/>
            <w:sz w:val="24"/>
            <w:szCs w:val="24"/>
          </w:rPr>
          <w:t>Конституции Российской Федерации</w:t>
        </w:r>
      </w:hyperlink>
      <w:r w:rsidRPr="00F94361">
        <w:rPr>
          <w:rFonts w:ascii="Arial" w:eastAsia="Times New Roman" w:hAnsi="Arial" w:cs="Arial"/>
          <w:color w:val="000000"/>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2. Полномочия Совета депутатов поселения прекращаются со дня вступления в силу закона Челябинской области о его роспуске.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47. Ответственность Главы поселения перед государством.</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1.Губернатор Челябинской области издаёт правовой акт об отрешении от должности Главы поселения в случае: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издания указанным лицом местного самоуправления нормативного правового акта, противоречащего </w:t>
      </w:r>
      <w:hyperlink r:id="rId148" w:history="1">
        <w:r w:rsidRPr="00F94361">
          <w:rPr>
            <w:rFonts w:ascii="Arial" w:eastAsia="Times New Roman" w:hAnsi="Arial" w:cs="Arial"/>
            <w:color w:val="0000FF"/>
            <w:sz w:val="24"/>
            <w:szCs w:val="24"/>
          </w:rPr>
          <w:t>Конституции Российской Федерации</w:t>
        </w:r>
      </w:hyperlink>
      <w:r w:rsidRPr="00F94361">
        <w:rPr>
          <w:rFonts w:ascii="Arial" w:eastAsia="Times New Roman" w:hAnsi="Arial" w:cs="Arial"/>
          <w:color w:val="000000"/>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Маякского сельского поселения от 26.06.2017 №98 ;НГР: </w:t>
      </w:r>
      <w:hyperlink r:id="rId149" w:tgtFrame="_blank" w:history="1">
        <w:r w:rsidRPr="00F94361">
          <w:rPr>
            <w:rFonts w:ascii="Arial" w:eastAsia="Times New Roman" w:hAnsi="Arial" w:cs="Arial"/>
            <w:color w:val="0000FF"/>
            <w:sz w:val="24"/>
            <w:szCs w:val="24"/>
          </w:rPr>
          <w:t>ru745193072017001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Статья 47.1. Удаление главы поселения в отставку</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(в редакции решения Совета депутатов Маякского сельского поселения от 10.11.2009 №113; НГР: </w:t>
      </w:r>
      <w:hyperlink r:id="rId150" w:tgtFrame="_blank" w:history="1">
        <w:r w:rsidRPr="00F94361">
          <w:rPr>
            <w:rFonts w:ascii="Arial" w:eastAsia="Times New Roman" w:hAnsi="Arial" w:cs="Arial"/>
            <w:color w:val="0000FF"/>
            <w:sz w:val="24"/>
            <w:szCs w:val="24"/>
          </w:rPr>
          <w:t>ru745193072009001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Основаниями для удаления главы поселения в отставку являются:</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94361">
        <w:rPr>
          <w:rFonts w:ascii="Arial" w:eastAsia="Times New Roman" w:hAnsi="Arial" w:cs="Arial"/>
          <w:color w:val="000000"/>
          <w:sz w:val="20"/>
          <w:szCs w:val="20"/>
        </w:rPr>
        <w:t>(в редакции решения Совета депутатов Маякского сельского поселения </w:t>
      </w:r>
      <w:hyperlink r:id="rId151"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допущения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Маякского сельского поселения от 28.04.2014 №5; НГР: </w:t>
      </w:r>
      <w:hyperlink r:id="rId152" w:tgtFrame="_blank" w:history="1">
        <w:r w:rsidRPr="00F94361">
          <w:rPr>
            <w:rFonts w:ascii="Arial" w:eastAsia="Times New Roman" w:hAnsi="Arial" w:cs="Arial"/>
            <w:color w:val="0000FF"/>
            <w:sz w:val="24"/>
            <w:szCs w:val="24"/>
          </w:rPr>
          <w:t>ru745193012014001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w:t>
      </w:r>
      <w:r w:rsidRPr="00F94361">
        <w:rPr>
          <w:rFonts w:ascii="Arial" w:eastAsia="Times New Roman" w:hAnsi="Arial" w:cs="Arial"/>
          <w:color w:val="000000"/>
          <w:sz w:val="24"/>
          <w:szCs w:val="24"/>
        </w:rPr>
        <w:lastRenderedPageBreak/>
        <w:t>не позднее дня, следующего  за  днем  внесения  указанного обращения в Совет депутатов.</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9. Решение Совета депутатов  об удалении  главы  поселения  в  отставку   подписывается председателем Совета депутатов.</w:t>
      </w:r>
    </w:p>
    <w:p w:rsidR="00F94361" w:rsidRPr="00F94361" w:rsidRDefault="00F94361" w:rsidP="00F94361">
      <w:pPr>
        <w:spacing w:after="0" w:line="240" w:lineRule="auto"/>
        <w:ind w:firstLine="540"/>
        <w:jc w:val="both"/>
        <w:rPr>
          <w:rFonts w:ascii="Arial" w:eastAsia="Times New Roman" w:hAnsi="Arial" w:cs="Arial"/>
          <w:color w:val="000000"/>
          <w:sz w:val="24"/>
          <w:szCs w:val="24"/>
        </w:rPr>
      </w:pPr>
      <w:r w:rsidRPr="00F94361">
        <w:rPr>
          <w:rFonts w:ascii="Arial" w:eastAsia="Times New Roman" w:hAnsi="Arial" w:cs="Arial"/>
          <w:color w:val="000000"/>
          <w:sz w:val="24"/>
          <w:szCs w:val="24"/>
        </w:rPr>
        <w:t>10. При  рассмотрении   и   принятии  Советом депутатов  решения  об  удалении  главы поселения в отставку должны быть обеспечены:</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xml:space="preserve">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w:t>
      </w:r>
      <w:r w:rsidRPr="00F94361">
        <w:rPr>
          <w:rFonts w:ascii="Arial" w:eastAsia="Times New Roman" w:hAnsi="Arial" w:cs="Arial"/>
          <w:color w:val="000000"/>
          <w:sz w:val="24"/>
          <w:szCs w:val="24"/>
        </w:rPr>
        <w:lastRenderedPageBreak/>
        <w:t>оно  подлежит  опубликованию одновременно с указанным решением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48.1. Меры ответственности депутатов и выборных должностных лиц местного самоуправления</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1) предупреждение;</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4) запрет занимать должности в представительном органе муниципального образования до прекращения срока его полномочий;</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53" w:tgtFrame="_blank" w:history="1">
        <w:r w:rsidRPr="00F94361">
          <w:rPr>
            <w:rFonts w:ascii="Arial" w:eastAsia="Times New Roman" w:hAnsi="Arial" w:cs="Arial"/>
            <w:color w:val="0000FF"/>
            <w:sz w:val="24"/>
            <w:szCs w:val="24"/>
          </w:rPr>
          <w:t>Законом Челябинской области</w:t>
        </w:r>
      </w:hyperlink>
      <w:r w:rsidRPr="00F94361">
        <w:rPr>
          <w:rFonts w:ascii="Arial" w:eastAsia="Times New Roman" w:hAnsi="Arial" w:cs="Arial"/>
          <w:color w:val="000000"/>
          <w:sz w:val="24"/>
          <w:szCs w:val="24"/>
        </w:rPr>
        <w:t> от 11.02.2009 № 353-ЗО «О противодействии коррупции в Челябинской области».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48.1 в редакции </w:t>
      </w:r>
      <w:hyperlink r:id="rId154" w:tgtFrame="_blank" w:history="1">
        <w:r w:rsidRPr="00F94361">
          <w:rPr>
            <w:rFonts w:ascii="Arial" w:eastAsia="Times New Roman" w:hAnsi="Arial" w:cs="Arial"/>
            <w:color w:val="0000FF"/>
            <w:sz w:val="24"/>
            <w:szCs w:val="24"/>
          </w:rPr>
          <w:t>решения Совета депутатов Маякского сельского поселения от 12.05.2020 №214</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 </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ГЛАВА XII ЗАКЛЮЧИТЕЛЬНЫЕ ПОЛОЖЕНИЯ</w:t>
      </w:r>
    </w:p>
    <w:p w:rsidR="00F94361" w:rsidRPr="00F94361" w:rsidRDefault="00F94361" w:rsidP="00F94361">
      <w:pPr>
        <w:spacing w:after="0" w:line="240" w:lineRule="auto"/>
        <w:ind w:firstLine="567"/>
        <w:jc w:val="center"/>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Статья 50. Порядок принятия, внесения изменений и дополнений в Устав Маякского поселения</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1.Устав Маякского поселения принимается Советом депутатов. Внесение изменений и дополнений в Устав Маякского поселения осуществляется в том же порядке, как и его принятие.</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2.Проект Устава Маякского поселения, проект муниципального правового акта о внесении изменений и дополнений в Устав Маякского поселения не позднее чем за 30 дней до дня рассмотрения вопроса о принятии Устава Маякского поселения, внесении изменений и дополнений в Устав Маякского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по форме точного воспроизведения положений Конституции Российской Федерации, федеральных законов, конституции (устава) или законов Челябинской области в целях приведения данного устава в соответствие с этими нормативными правовыми актами. (в редакции решения Совета депутатов Маякского сельского поселения от 26.06.2017 №98 ;НГР: </w:t>
      </w:r>
      <w:hyperlink r:id="rId155" w:tgtFrame="_blank" w:history="1">
        <w:r w:rsidRPr="00F94361">
          <w:rPr>
            <w:rFonts w:ascii="Arial" w:eastAsia="Times New Roman" w:hAnsi="Arial" w:cs="Arial"/>
            <w:color w:val="0000FF"/>
            <w:sz w:val="24"/>
            <w:szCs w:val="24"/>
          </w:rPr>
          <w:t>ru745193072017001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3.Устав Маякского поселения, муниципальный правовой акт о внесении изменений и дополнений в Устав Маякского поселения принимается большинством в две трети голосов от установленной численности депутатов Совета депутатов.</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Маякского сельского поселения от 27.09.2012 №95/1; НГР: </w:t>
      </w:r>
      <w:hyperlink r:id="rId156" w:tgtFrame="_blank" w:history="1">
        <w:r w:rsidRPr="00F94361">
          <w:rPr>
            <w:rFonts w:ascii="Arial" w:eastAsia="Times New Roman" w:hAnsi="Arial" w:cs="Arial"/>
            <w:color w:val="0000FF"/>
            <w:sz w:val="24"/>
            <w:szCs w:val="24"/>
          </w:rPr>
          <w:t>ru745193012013001</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5. Устав Маякского сельского поселения, решения о внесении изменений и дополнений в Устав Маякского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Маякского сельского поселения обязан опубликовать (обнародовать) зарегистрированные Устав Маякского сельского поселения, решение о внесении изменений и дополнений в Устав Маякского сельского поселения в течение семи дней со дня поступления уведомления о включении сведений об уставе Маякского сельского поселения, решении о внесении изменений и дополнений в Устав Маякского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94361" w:rsidRPr="00F94361" w:rsidRDefault="00F94361" w:rsidP="00F94361">
      <w:pPr>
        <w:spacing w:after="0" w:line="240" w:lineRule="auto"/>
        <w:ind w:firstLine="709"/>
        <w:jc w:val="both"/>
        <w:rPr>
          <w:rFonts w:ascii="Arial" w:eastAsia="Times New Roman" w:hAnsi="Arial" w:cs="Arial"/>
          <w:color w:val="000000"/>
          <w:sz w:val="24"/>
          <w:szCs w:val="24"/>
        </w:rPr>
      </w:pPr>
      <w:r w:rsidRPr="00F94361">
        <w:rPr>
          <w:rFonts w:ascii="Arial" w:eastAsia="Times New Roman" w:hAnsi="Arial" w:cs="Arial"/>
          <w:color w:val="000000"/>
          <w:sz w:val="24"/>
          <w:szCs w:val="24"/>
        </w:rPr>
        <w:t>(абзац 1 в редакции </w:t>
      </w:r>
      <w:hyperlink r:id="rId157" w:tgtFrame="_blank" w:history="1">
        <w:r w:rsidRPr="00F94361">
          <w:rPr>
            <w:rFonts w:ascii="Arial" w:eastAsia="Times New Roman" w:hAnsi="Arial" w:cs="Arial"/>
            <w:color w:val="0000FF"/>
            <w:sz w:val="24"/>
            <w:szCs w:val="24"/>
            <w:u w:val="single"/>
          </w:rPr>
          <w:t>решения Совета депутатов Маякского сельского поселения от 16.04.2021 №29</w:t>
        </w:r>
      </w:hyperlink>
      <w:r w:rsidRPr="00F94361">
        <w:rPr>
          <w:rFonts w:ascii="Arial" w:eastAsia="Times New Roman" w:hAnsi="Arial" w:cs="Arial"/>
          <w:color w:val="000000"/>
          <w:sz w:val="24"/>
          <w:szCs w:val="24"/>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lastRenderedPageBreak/>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F94361">
        <w:rPr>
          <w:rFonts w:ascii="Arial" w:eastAsia="Times New Roman" w:hAnsi="Arial" w:cs="Arial"/>
          <w:color w:val="000000"/>
          <w:sz w:val="20"/>
          <w:szCs w:val="20"/>
        </w:rPr>
        <w:t>(в редакции решения Совета депутатов Маякского сельского поселения </w:t>
      </w:r>
      <w:hyperlink r:id="rId158" w:tgtFrame="_blank" w:history="1">
        <w:r w:rsidRPr="00F94361">
          <w:rPr>
            <w:rFonts w:ascii="Arial" w:eastAsia="Times New Roman" w:hAnsi="Arial" w:cs="Arial"/>
            <w:color w:val="0000FF"/>
            <w:sz w:val="20"/>
          </w:rPr>
          <w:t>от 28.05.2018 №141</w:t>
        </w:r>
      </w:hyperlink>
      <w:r w:rsidRPr="00F94361">
        <w:rPr>
          <w:rFonts w:ascii="Arial" w:eastAsia="Times New Roman" w:hAnsi="Arial" w:cs="Arial"/>
          <w:color w:val="000000"/>
          <w:sz w:val="20"/>
          <w:szCs w:val="20"/>
        </w:rPr>
        <w:t>)</w:t>
      </w:r>
    </w:p>
    <w:p w:rsidR="00F94361" w:rsidRPr="00F94361" w:rsidRDefault="00F94361" w:rsidP="00F94361">
      <w:pPr>
        <w:spacing w:after="0" w:line="240" w:lineRule="auto"/>
        <w:ind w:firstLine="567"/>
        <w:jc w:val="both"/>
        <w:rPr>
          <w:rFonts w:ascii="Arial" w:eastAsia="Times New Roman" w:hAnsi="Arial" w:cs="Arial"/>
          <w:color w:val="000000"/>
          <w:sz w:val="24"/>
          <w:szCs w:val="24"/>
        </w:rPr>
      </w:pPr>
      <w:r w:rsidRPr="00F94361">
        <w:rPr>
          <w:rFonts w:ascii="Arial" w:eastAsia="Times New Roman" w:hAnsi="Arial" w:cs="Arial"/>
          <w:color w:val="000000"/>
          <w:sz w:val="24"/>
          <w:szCs w:val="24"/>
        </w:rPr>
        <w:t> </w:t>
      </w:r>
    </w:p>
    <w:p w:rsidR="00E32353" w:rsidRDefault="00E32353"/>
    <w:sectPr w:rsidR="00E32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4361"/>
    <w:rsid w:val="00E32353"/>
    <w:rsid w:val="00F94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F943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F9436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94361"/>
    <w:rPr>
      <w:color w:val="0000FF"/>
      <w:u w:val="single"/>
    </w:rPr>
  </w:style>
  <w:style w:type="character" w:styleId="a4">
    <w:name w:val="FollowedHyperlink"/>
    <w:basedOn w:val="a0"/>
    <w:uiPriority w:val="99"/>
    <w:semiHidden/>
    <w:unhideWhenUsed/>
    <w:rsid w:val="00F94361"/>
    <w:rPr>
      <w:color w:val="800080"/>
      <w:u w:val="single"/>
    </w:rPr>
  </w:style>
  <w:style w:type="character" w:customStyle="1" w:styleId="hyperlink">
    <w:name w:val="hyperlink"/>
    <w:basedOn w:val="a0"/>
    <w:rsid w:val="00F94361"/>
  </w:style>
  <w:style w:type="paragraph" w:styleId="a5">
    <w:name w:val="Normal (Web)"/>
    <w:basedOn w:val="a"/>
    <w:uiPriority w:val="99"/>
    <w:semiHidden/>
    <w:unhideWhenUsed/>
    <w:rsid w:val="00F943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82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747CF458-3227-4B9F-A7B7-C331E258D800" TargetMode="External"/><Relationship Id="rId117" Type="http://schemas.openxmlformats.org/officeDocument/2006/relationships/hyperlink" Target="http://pravo-search.minjust.ru:8080/bigs/showDocument.html?id=9AC4D3DB-205E-4A92-9666-9129634C9FF0" TargetMode="External"/><Relationship Id="rId21" Type="http://schemas.openxmlformats.org/officeDocument/2006/relationships/hyperlink" Target="http://pravo-search.minjust.ru:8080/bigs/showDocument.html?id=9AC4D3DB-205E-4A92-9666-9129634C9FF0" TargetMode="External"/><Relationship Id="rId42" Type="http://schemas.openxmlformats.org/officeDocument/2006/relationships/hyperlink" Target="http://pravo-search.minjust.ru:8080/bigs/showDocument.html?id=747CF458-3227-4B9F-A7B7-C331E258D800" TargetMode="External"/><Relationship Id="rId47" Type="http://schemas.openxmlformats.org/officeDocument/2006/relationships/hyperlink" Target="http://pravo-search.minjust.ru:8080/bigs/showDocument.html?id=F447977B-1682-4336-9BF9-3E5B1E0B3A5C" TargetMode="External"/><Relationship Id="rId63" Type="http://schemas.openxmlformats.org/officeDocument/2006/relationships/hyperlink" Target="http://pravo-search.minjust.ru:8080/bigs/showDocument.html?id=9AC4D3DB-205E-4A92-9666-9129634C9FF0" TargetMode="External"/><Relationship Id="rId68" Type="http://schemas.openxmlformats.org/officeDocument/2006/relationships/hyperlink" Target="http://pravo-search.minjust.ru:8080/bigs/showDocument.html?id=1286E8CF-317A-47BA-AA4B-FE62C0EA8781" TargetMode="External"/><Relationship Id="rId84" Type="http://schemas.openxmlformats.org/officeDocument/2006/relationships/hyperlink" Target="http://pravo-search.minjust.ru:8080/bigs/showDocument.html?id=9AC4D3DB-205E-4A92-9666-9129634C9FF0" TargetMode="External"/><Relationship Id="rId89" Type="http://schemas.openxmlformats.org/officeDocument/2006/relationships/hyperlink" Target="http://pravo-search.minjust.ru:8080/bigs/showDocument.html?id=1286E8CF-317A-47BA-AA4B-FE62C0EA8781" TargetMode="External"/><Relationship Id="rId112" Type="http://schemas.openxmlformats.org/officeDocument/2006/relationships/hyperlink" Target="http://pravo-search.minjust.ru:8080/bigs/showDocument.html?id=40EAC557-1125-4EA6-8CC3-17C9BAAFC6A2" TargetMode="External"/><Relationship Id="rId133" Type="http://schemas.openxmlformats.org/officeDocument/2006/relationships/hyperlink" Target="http://pravo-search.minjust.ru:8080/bigs/showDocument.html?id=40EAC557-1125-4EA6-8CC3-17C9BAAFC6A2" TargetMode="External"/><Relationship Id="rId138" Type="http://schemas.openxmlformats.org/officeDocument/2006/relationships/hyperlink" Target="http://pravo-search.minjust.ru:8080/bigs/showDocument.html?id=632C1360-C4E2-4272-9DC0-1C81E7B76EBE" TargetMode="External"/><Relationship Id="rId154" Type="http://schemas.openxmlformats.org/officeDocument/2006/relationships/hyperlink" Target="http://pravo-search.minjust.ru:8080/bigs/showDocument.html?id=0856A3B0-D0E2-4303-8AF3-C7E4A72DE346" TargetMode="External"/><Relationship Id="rId159" Type="http://schemas.openxmlformats.org/officeDocument/2006/relationships/fontTable" Target="fontTable.xml"/><Relationship Id="rId16" Type="http://schemas.openxmlformats.org/officeDocument/2006/relationships/hyperlink" Target="http://pravo-search.minjust.ru:8080/bigs/showDocument.html?id=D94D04A8-C766-4AE5-AF68-60FBFA0C77E1" TargetMode="External"/><Relationship Id="rId107" Type="http://schemas.openxmlformats.org/officeDocument/2006/relationships/hyperlink" Target="http://pravo-search.minjust.ru:8080/bigs/showDocument.html?id=1286E8CF-317A-47BA-AA4B-FE62C0EA8781" TargetMode="External"/><Relationship Id="rId11" Type="http://schemas.openxmlformats.org/officeDocument/2006/relationships/hyperlink" Target="http://pravo-search.minjust.ru:8080/bigs/showDocument.html?id=E6B5D01F-6D17-46A3-B814-2A2483A04F43" TargetMode="External"/><Relationship Id="rId32" Type="http://schemas.openxmlformats.org/officeDocument/2006/relationships/hyperlink" Target="http://pravo-search.minjust.ru:8080/bigs/showDocument.html?id=8D4ECB6B-7A7F-44CC-BE38-82A6D52ED9D6" TargetMode="External"/><Relationship Id="rId37" Type="http://schemas.openxmlformats.org/officeDocument/2006/relationships/hyperlink" Target="http://pravo-search.minjust.ru:8080/bigs/showDocument.html?id=F447977B-1682-4336-9BF9-3E5B1E0B3A5C" TargetMode="External"/><Relationship Id="rId53" Type="http://schemas.openxmlformats.org/officeDocument/2006/relationships/hyperlink" Target="http://pravo-search.minjust.ru:8080/bigs/showDocument.html?id=8D4ECB6B-7A7F-44CC-BE38-82A6D52ED9D6" TargetMode="External"/><Relationship Id="rId58" Type="http://schemas.openxmlformats.org/officeDocument/2006/relationships/hyperlink" Target="http://pravo-search.minjust.ru:8080/bigs/showDocument.html?id=F447977B-1682-4336-9BF9-3E5B1E0B3A5C" TargetMode="External"/><Relationship Id="rId74" Type="http://schemas.openxmlformats.org/officeDocument/2006/relationships/hyperlink" Target="http://pravo-search.minjust.ru:8080/bigs/showDocument.html?id=E6B5D01F-6D17-46A3-B814-2A2483A04F43" TargetMode="External"/><Relationship Id="rId79" Type="http://schemas.openxmlformats.org/officeDocument/2006/relationships/hyperlink" Target="http://pravo-search.minjust.ru:8080/bigs/showDocument.html?id=9EF40119-9B2A-401C-AFF2-EA53721B8AE1" TargetMode="External"/><Relationship Id="rId102" Type="http://schemas.openxmlformats.org/officeDocument/2006/relationships/hyperlink" Target="http://pravo-search.minjust.ru:8080/bigs/showDocument.html?id=D94D04A8-C766-4AE5-AF68-60FBFA0C77E1" TargetMode="External"/><Relationship Id="rId123" Type="http://schemas.openxmlformats.org/officeDocument/2006/relationships/hyperlink" Target="http://pravo-search.minjust.ru:8080/bigs/showDocument.html?id=FF59811A-FC8C-4FFC-8F09-82D4A62D4B75" TargetMode="External"/><Relationship Id="rId128" Type="http://schemas.openxmlformats.org/officeDocument/2006/relationships/hyperlink" Target="http://pravo-search.minjust.ru:8080/bigs/showDocument.html?id=20D680FD-7F30-4932-BC9E-3E6462BA02A9" TargetMode="External"/><Relationship Id="rId144" Type="http://schemas.openxmlformats.org/officeDocument/2006/relationships/hyperlink" Target="http://pravo-search.minjust.ru:8080/bigs/showDocument.html?id=40EAC557-1125-4EA6-8CC3-17C9BAAFC6A2" TargetMode="External"/><Relationship Id="rId149" Type="http://schemas.openxmlformats.org/officeDocument/2006/relationships/hyperlink" Target="http://pravo-search.minjust.ru:8080/bigs/showDocument.html?id=1FA29A6C-4451-4D16-9B1F-DF36869AB268" TargetMode="External"/><Relationship Id="rId5" Type="http://schemas.openxmlformats.org/officeDocument/2006/relationships/hyperlink" Target="http://zakon.scli.ru/" TargetMode="External"/><Relationship Id="rId90" Type="http://schemas.openxmlformats.org/officeDocument/2006/relationships/hyperlink" Target="http://pravo-search.minjust.ru:8080/bigs/showDocument.html?id=1286E8CF-317A-47BA-AA4B-FE62C0EA8781" TargetMode="External"/><Relationship Id="rId95" Type="http://schemas.openxmlformats.org/officeDocument/2006/relationships/hyperlink" Target="http://pravo-search.minjust.ru:8080/bigs/showDocument.html?id=FF59811A-FC8C-4FFC-8F09-82D4A62D4B75" TargetMode="External"/><Relationship Id="rId160" Type="http://schemas.openxmlformats.org/officeDocument/2006/relationships/theme" Target="theme/theme1.xml"/><Relationship Id="rId22" Type="http://schemas.openxmlformats.org/officeDocument/2006/relationships/hyperlink" Target="http://pravo-search.minjust.ru:8080/bigs/showDocument.html?id=0856A3B0-D0E2-4303-8AF3-C7E4A72DE346" TargetMode="External"/><Relationship Id="rId27" Type="http://schemas.openxmlformats.org/officeDocument/2006/relationships/hyperlink" Target="http://pravo-search.minjust.ru:8080/bigs/showDocument.html?id=8D4ECB6B-7A7F-44CC-BE38-82A6D52ED9D6" TargetMode="External"/><Relationship Id="rId43" Type="http://schemas.openxmlformats.org/officeDocument/2006/relationships/hyperlink" Target="http://pravo-search.minjust.ru:8080/bigs/showDocument.html?id=D94D04A8-C766-4AE5-AF68-60FBFA0C77E1" TargetMode="External"/><Relationship Id="rId48" Type="http://schemas.openxmlformats.org/officeDocument/2006/relationships/hyperlink" Target="http://pravo-search.minjust.ru:8080/bigs/showDocument.html?id=8D4ECB6B-7A7F-44CC-BE38-82A6D52ED9D6" TargetMode="External"/><Relationship Id="rId64" Type="http://schemas.openxmlformats.org/officeDocument/2006/relationships/hyperlink" Target="http://pravo-search.minjust.ru:8080/bigs/showDocument.html?id=9AC4D3DB-205E-4A92-9666-9129634C9FF0" TargetMode="External"/><Relationship Id="rId69" Type="http://schemas.openxmlformats.org/officeDocument/2006/relationships/hyperlink" Target="http://pravo-search.minjust.ru:8080/bigs/showDocument.html?id=F447977B-1682-4336-9BF9-3E5B1E0B3A5C" TargetMode="External"/><Relationship Id="rId113" Type="http://schemas.openxmlformats.org/officeDocument/2006/relationships/hyperlink" Target="http://pravo-search.minjust.ru:8080/bigs/showDocument.html?id=747CF458-3227-4B9F-A7B7-C331E258D800" TargetMode="External"/><Relationship Id="rId118" Type="http://schemas.openxmlformats.org/officeDocument/2006/relationships/hyperlink" Target="http://pravo-search.minjust.ru:8080/bigs/showDocument.html?id=9AC4D3DB-205E-4A92-9666-9129634C9FF0" TargetMode="External"/><Relationship Id="rId134" Type="http://schemas.openxmlformats.org/officeDocument/2006/relationships/hyperlink" Target="http://pravo-search.minjust.ru:8080/bigs/showDocument.html?id=40EAC557-1125-4EA6-8CC3-17C9BAAFC6A2" TargetMode="External"/><Relationship Id="rId139" Type="http://schemas.openxmlformats.org/officeDocument/2006/relationships/hyperlink" Target="http://pravo-search.minjust.ru:8080/bigs/showDocument.html?id=632C1360-C4E2-4272-9DC0-1C81E7B76EBE" TargetMode="External"/><Relationship Id="rId80" Type="http://schemas.openxmlformats.org/officeDocument/2006/relationships/hyperlink" Target="http://pravo-search.minjust.ru:8080/bigs/showDocument.html?id=747CF458-3227-4B9F-A7B7-C331E258D800" TargetMode="External"/><Relationship Id="rId85" Type="http://schemas.openxmlformats.org/officeDocument/2006/relationships/hyperlink" Target="http://pravo-search.minjust.ru:8080/bigs/showDocument.html?id=E6B5D01F-6D17-46A3-B814-2A2483A04F43" TargetMode="External"/><Relationship Id="rId150" Type="http://schemas.openxmlformats.org/officeDocument/2006/relationships/hyperlink" Target="http://pravo-search.minjust.ru:8080/bigs/showDocument.html?id=747CF458-3227-4B9F-A7B7-C331E258D800" TargetMode="External"/><Relationship Id="rId155" Type="http://schemas.openxmlformats.org/officeDocument/2006/relationships/hyperlink" Target="http://pravo-search.minjust.ru:8080/bigs/showDocument.html?id=1FA29A6C-4451-4D16-9B1F-DF36869AB268" TargetMode="External"/><Relationship Id="rId12" Type="http://schemas.openxmlformats.org/officeDocument/2006/relationships/hyperlink" Target="http://pravo-search.minjust.ru:8080/bigs/showDocument.html?id=33EF0C39-3537-44D1-8A80-5F872013CD4D" TargetMode="External"/><Relationship Id="rId17" Type="http://schemas.openxmlformats.org/officeDocument/2006/relationships/hyperlink" Target="http://pravo-search.minjust.ru:8080/bigs/showDocument.html?id=20D680FD-7F30-4932-BC9E-3E6462BA02A9" TargetMode="External"/><Relationship Id="rId33" Type="http://schemas.openxmlformats.org/officeDocument/2006/relationships/hyperlink" Target="http://pravo-search.minjust.ru:8080/bigs/showDocument.html?id=632C1360-C4E2-4272-9DC0-1C81E7B76EBE" TargetMode="External"/><Relationship Id="rId38" Type="http://schemas.openxmlformats.org/officeDocument/2006/relationships/hyperlink" Target="http://pravo-search.minjust.ru:8080/bigs/showDocument.html?id=1286E8CF-317A-47BA-AA4B-FE62C0EA8781" TargetMode="External"/><Relationship Id="rId59" Type="http://schemas.openxmlformats.org/officeDocument/2006/relationships/hyperlink" Target="http://pravo-search.minjust.ru:8080/bigs/showDocument.html?id=F447977B-1682-4336-9BF9-3E5B1E0B3A5C" TargetMode="External"/><Relationship Id="rId103" Type="http://schemas.openxmlformats.org/officeDocument/2006/relationships/hyperlink" Target="http://pravo-search.minjust.ru:8080/bigs/showDocument.html?id=D94D04A8-C766-4AE5-AF68-60FBFA0C77E1" TargetMode="External"/><Relationship Id="rId108" Type="http://schemas.openxmlformats.org/officeDocument/2006/relationships/hyperlink" Target="http://pravo-search.minjust.ru:8080/bigs/showDocument.html?id=1286E8CF-317A-47BA-AA4B-FE62C0EA8781" TargetMode="External"/><Relationship Id="rId124" Type="http://schemas.openxmlformats.org/officeDocument/2006/relationships/hyperlink" Target="http://pravo-search.minjust.ru:8080/bigs/showDocument.html?id=07665F9A-8BFF-4FE4-BD50-76AFCF18DD4F" TargetMode="External"/><Relationship Id="rId129" Type="http://schemas.openxmlformats.org/officeDocument/2006/relationships/hyperlink" Target="http://pravo-search.minjust.ru:8080/bigs/showDocument.html?id=8D4ECB6B-7A7F-44CC-BE38-82A6D52ED9D6" TargetMode="External"/><Relationship Id="rId20" Type="http://schemas.openxmlformats.org/officeDocument/2006/relationships/hyperlink" Target="http://pravo-search.minjust.ru:8080/bigs/showDocument.html?id=8D4ECB6B-7A7F-44CC-BE38-82A6D52ED9D6" TargetMode="External"/><Relationship Id="rId41" Type="http://schemas.openxmlformats.org/officeDocument/2006/relationships/hyperlink" Target="http://pravo-search.minjust.ru:8080/bigs/showDocument.html?id=1286E8CF-317A-47BA-AA4B-FE62C0EA8781" TargetMode="External"/><Relationship Id="rId54" Type="http://schemas.openxmlformats.org/officeDocument/2006/relationships/hyperlink" Target="http://pravo-search.minjust.ru:8080/bigs/showDocument.html?id=F447977B-1682-4336-9BF9-3E5B1E0B3A5C" TargetMode="External"/><Relationship Id="rId62" Type="http://schemas.openxmlformats.org/officeDocument/2006/relationships/hyperlink" Target="http://zakon.scli.ru/" TargetMode="External"/><Relationship Id="rId70" Type="http://schemas.openxmlformats.org/officeDocument/2006/relationships/hyperlink" Target="http://pravo-search.minjust.ru:8080/bigs/showDocument.html?id=8D4ECB6B-7A7F-44CC-BE38-82A6D52ED9D6" TargetMode="External"/><Relationship Id="rId75" Type="http://schemas.openxmlformats.org/officeDocument/2006/relationships/hyperlink" Target="http://pravo-search.minjust.ru:8080/bigs/showDocument.html?id=F447977B-1682-4336-9BF9-3E5B1E0B3A5C" TargetMode="External"/><Relationship Id="rId83" Type="http://schemas.openxmlformats.org/officeDocument/2006/relationships/hyperlink" Target="http://pravo-search.minjust.ru:8080/bigs/showDocument.html?id=9AC4D3DB-205E-4A92-9666-9129634C9FF0" TargetMode="External"/><Relationship Id="rId88" Type="http://schemas.openxmlformats.org/officeDocument/2006/relationships/hyperlink" Target="http://pravo-search.minjust.ru:8080/bigs/showDocument.html?id=20D680FD-7F30-4932-BC9E-3E6462BA02A9" TargetMode="External"/><Relationship Id="rId91" Type="http://schemas.openxmlformats.org/officeDocument/2006/relationships/hyperlink" Target="http://pravo-search.minjust.ru:8080/bigs/showDocument.html?id=1286E8CF-317A-47BA-AA4B-FE62C0EA8781" TargetMode="External"/><Relationship Id="rId96" Type="http://schemas.openxmlformats.org/officeDocument/2006/relationships/hyperlink" Target="http://pravo-search.minjust.ru:8080/bigs/showDocument.html?id=07665F9A-8BFF-4FE4-BD50-76AFCF18DD4F" TargetMode="External"/><Relationship Id="rId111" Type="http://schemas.openxmlformats.org/officeDocument/2006/relationships/hyperlink" Target="http://pravo-search.minjust.ru:8080/bigs/showDocument.html?id=747CF458-3227-4B9F-A7B7-C331E258D800" TargetMode="External"/><Relationship Id="rId132" Type="http://schemas.openxmlformats.org/officeDocument/2006/relationships/hyperlink" Target="http://pravo-search.minjust.ru:8080/bigs/showDocument.html?id=40EAC557-1125-4EA6-8CC3-17C9BAAFC6A2" TargetMode="External"/><Relationship Id="rId140" Type="http://schemas.openxmlformats.org/officeDocument/2006/relationships/hyperlink" Target="http://pravo-search.minjust.ru:8080/bigs/showDocument.html?id=D23AFC3D-2445-426F-8B94-DF7384B72908" TargetMode="External"/><Relationship Id="rId145" Type="http://schemas.openxmlformats.org/officeDocument/2006/relationships/hyperlink" Target="http://zakon.scli.ru/" TargetMode="External"/><Relationship Id="rId153" Type="http://schemas.openxmlformats.org/officeDocument/2006/relationships/hyperlink" Target="http://pravo-search.minjust.ru:8080/bigs/showDocument.html?id=1EB21A45-B605-4103-9954-EDB74A9DF591" TargetMode="External"/><Relationship Id="rId1" Type="http://schemas.openxmlformats.org/officeDocument/2006/relationships/styles" Target="styles.xml"/><Relationship Id="rId6" Type="http://schemas.openxmlformats.org/officeDocument/2006/relationships/hyperlink" Target="http://pravo-search.minjust.ru:8080/bigs/showDocument.html?id=747CF458-3227-4B9F-A7B7-C331E258D800" TargetMode="External"/><Relationship Id="rId15" Type="http://schemas.openxmlformats.org/officeDocument/2006/relationships/hyperlink" Target="http://pravo-search.minjust.ru:8080/bigs/showDocument.html?id=632C1360-C4E2-4272-9DC0-1C81E7B76EBE" TargetMode="External"/><Relationship Id="rId23" Type="http://schemas.openxmlformats.org/officeDocument/2006/relationships/hyperlink" Target="http://pravo-search.minjust.ru:8080/bigs/showDocument.html?id=D44540AB-CCC0-4269-B9FC-BF7A4E18B96F" TargetMode="External"/><Relationship Id="rId28" Type="http://schemas.openxmlformats.org/officeDocument/2006/relationships/hyperlink" Target="http://pravo-search.minjust.ru:8080/bigs/showDocument.html?id=9AC4D3DB-205E-4A92-9666-9129634C9FF0" TargetMode="External"/><Relationship Id="rId36" Type="http://schemas.openxmlformats.org/officeDocument/2006/relationships/hyperlink" Target="http://pravo-search.minjust.ru:8080/bigs/showDocument.html?id=9EF40119-9B2A-401C-AFF2-EA53721B8AE1" TargetMode="External"/><Relationship Id="rId49" Type="http://schemas.openxmlformats.org/officeDocument/2006/relationships/hyperlink" Target="http://pravo-search.minjust.ru:8080/bigs/showDocument.html?id=8D4ECB6B-7A7F-44CC-BE38-82A6D52ED9D6" TargetMode="External"/><Relationship Id="rId57" Type="http://schemas.openxmlformats.org/officeDocument/2006/relationships/hyperlink" Target="http://pravo-search.minjust.ru:8080/bigs/showDocument.html?id=F447977B-1682-4336-9BF9-3E5B1E0B3A5C" TargetMode="External"/><Relationship Id="rId106" Type="http://schemas.openxmlformats.org/officeDocument/2006/relationships/hyperlink" Target="http://pravo-search.minjust.ru:8080/bigs/showDocument.html?id=1286E8CF-317A-47BA-AA4B-FE62C0EA8781" TargetMode="External"/><Relationship Id="rId114" Type="http://schemas.openxmlformats.org/officeDocument/2006/relationships/hyperlink" Target="http://pravo-search.minjust.ru:8080/bigs/showDocument.html?id=747CF458-3227-4B9F-A7B7-C331E258D800" TargetMode="External"/><Relationship Id="rId119" Type="http://schemas.openxmlformats.org/officeDocument/2006/relationships/hyperlink" Target="http://zakon.scli.ru/" TargetMode="External"/><Relationship Id="rId127" Type="http://schemas.openxmlformats.org/officeDocument/2006/relationships/hyperlink" Target="http://pravo-search.minjust.ru:8080/bigs/showDocument.html?id=8D4ECB6B-7A7F-44CC-BE38-82A6D52ED9D6" TargetMode="External"/><Relationship Id="rId10" Type="http://schemas.openxmlformats.org/officeDocument/2006/relationships/hyperlink" Target="http://pravo-search.minjust.ru:8080/bigs/showDocument.html?id=0F3A9491-7CFE-4271-AE03-8477EF832204" TargetMode="External"/><Relationship Id="rId31" Type="http://schemas.openxmlformats.org/officeDocument/2006/relationships/hyperlink" Target="http://pravo-search.minjust.ru:8080/bigs/showDocument.html?id=20D680FD-7F30-4932-BC9E-3E6462BA02A9" TargetMode="External"/><Relationship Id="rId44" Type="http://schemas.openxmlformats.org/officeDocument/2006/relationships/hyperlink" Target="http://pravo-search.minjust.ru:8080/bigs/showDocument.html?id=D94D04A8-C766-4AE5-AF68-60FBFA0C77E1" TargetMode="External"/><Relationship Id="rId52" Type="http://schemas.openxmlformats.org/officeDocument/2006/relationships/hyperlink" Target="http://pravo-search.minjust.ru:8080/bigs/showDocument.html?id=9AC4D3DB-205E-4A92-9666-9129634C9FF0" TargetMode="External"/><Relationship Id="rId60" Type="http://schemas.openxmlformats.org/officeDocument/2006/relationships/hyperlink" Target="http://pravo-search.minjust.ru:8080/bigs/showDocument.html?id=1EB21A45-B605-4103-9954-EDB74A9DF591" TargetMode="External"/><Relationship Id="rId65" Type="http://schemas.openxmlformats.org/officeDocument/2006/relationships/hyperlink" Target="http://pravo-search.minjust.ru:8080/bigs/showDocument.html?id=AEB23ACE-BBA9-4B3E-BCF9-2C17A1CDA1A0" TargetMode="External"/><Relationship Id="rId73" Type="http://schemas.openxmlformats.org/officeDocument/2006/relationships/hyperlink" Target="http://pravo-search.minjust.ru:8080/bigs/showDocument.html?id=8D4ECB6B-7A7F-44CC-BE38-82A6D52ED9D6" TargetMode="External"/><Relationship Id="rId78" Type="http://schemas.openxmlformats.org/officeDocument/2006/relationships/hyperlink" Target="http://pravo-search.minjust.ru:8080/bigs/showDocument.html?id=747CF458-3227-4B9F-A7B7-C331E258D800" TargetMode="External"/><Relationship Id="rId81" Type="http://schemas.openxmlformats.org/officeDocument/2006/relationships/hyperlink" Target="http://pravo-search.minjust.ru:8080/bigs/showDocument.html?id=9EF40119-9B2A-401C-AFF2-EA53721B8AE1" TargetMode="External"/><Relationship Id="rId86" Type="http://schemas.openxmlformats.org/officeDocument/2006/relationships/hyperlink" Target="http://pravo-search.minjust.ru:8080/bigs/showDocument.html?id=E6B5D01F-6D17-46A3-B814-2A2483A04F43" TargetMode="External"/><Relationship Id="rId94" Type="http://schemas.openxmlformats.org/officeDocument/2006/relationships/hyperlink" Target="http://pravo-search.minjust.ru:8080/bigs/showDocument.html?id=0856A3B0-D0E2-4303-8AF3-C7E4A72DE346" TargetMode="External"/><Relationship Id="rId99" Type="http://schemas.openxmlformats.org/officeDocument/2006/relationships/hyperlink" Target="http://pravo-search.minjust.ru:8080/bigs/showDocument.html?id=9EF40119-9B2A-401C-AFF2-EA53721B8AE1" TargetMode="External"/><Relationship Id="rId101" Type="http://schemas.openxmlformats.org/officeDocument/2006/relationships/hyperlink" Target="http://pravo-search.minjust.ru:8080/bigs/showDocument.html?id=D94D04A8-C766-4AE5-AF68-60FBFA0C77E1" TargetMode="External"/><Relationship Id="rId122" Type="http://schemas.openxmlformats.org/officeDocument/2006/relationships/hyperlink" Target="http://pravo-search.minjust.ru:8080/bigs/showDocument.html?id=1FA29A6C-4451-4D16-9B1F-DF36869AB268" TargetMode="External"/><Relationship Id="rId130" Type="http://schemas.openxmlformats.org/officeDocument/2006/relationships/hyperlink" Target="http://pravo-search.minjust.ru:8080/bigs/showDocument.html?id=0856A3B0-D0E2-4303-8AF3-C7E4A72DE346" TargetMode="External"/><Relationship Id="rId135" Type="http://schemas.openxmlformats.org/officeDocument/2006/relationships/hyperlink" Target="http://pravo-search.minjust.ru:8080/bigs/showDocument.html?id=40EAC557-1125-4EA6-8CC3-17C9BAAFC6A2" TargetMode="External"/><Relationship Id="rId143" Type="http://schemas.openxmlformats.org/officeDocument/2006/relationships/hyperlink" Target="http://pravo-search.minjust.ru:8080/bigs/showDocument.html?id=9EF40119-9B2A-401C-AFF2-EA53721B8AE1" TargetMode="External"/><Relationship Id="rId148" Type="http://schemas.openxmlformats.org/officeDocument/2006/relationships/hyperlink" Target="http://zakon.scli.ru/" TargetMode="External"/><Relationship Id="rId151" Type="http://schemas.openxmlformats.org/officeDocument/2006/relationships/hyperlink" Target="http://pravo-search.minjust.ru:8080/bigs/showDocument.html?id=8D4ECB6B-7A7F-44CC-BE38-82A6D52ED9D6" TargetMode="External"/><Relationship Id="rId156" Type="http://schemas.openxmlformats.org/officeDocument/2006/relationships/hyperlink" Target="http://pravo-search.minjust.ru:8080/bigs/showDocument.html?id=E6B5D01F-6D17-46A3-B814-2A2483A04F43"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5E958E90-33B0-4BD2-AAC1-79028EB15D89" TargetMode="External"/><Relationship Id="rId13" Type="http://schemas.openxmlformats.org/officeDocument/2006/relationships/hyperlink" Target="http://pravo-search.minjust.ru:8080/bigs/showDocument.html?id=07665F9A-8BFF-4FE4-BD50-76AFCF18DD4F" TargetMode="External"/><Relationship Id="rId18" Type="http://schemas.openxmlformats.org/officeDocument/2006/relationships/hyperlink" Target="http://pravo-search.minjust.ru:8080/bigs/showDocument.html?id=FF59811A-FC8C-4FFC-8F09-82D4A62D4B75" TargetMode="External"/><Relationship Id="rId39" Type="http://schemas.openxmlformats.org/officeDocument/2006/relationships/hyperlink" Target="http://pravo-search.minjust.ru:8080/bigs/showDocument.html?id=18B68750-B18F-40EC-84A9-896627BB71D9" TargetMode="External"/><Relationship Id="rId109" Type="http://schemas.openxmlformats.org/officeDocument/2006/relationships/hyperlink" Target="http://pravo-search.minjust.ru:8080/bigs/showDocument.html?id=0856A3B0-D0E2-4303-8AF3-C7E4A72DE346" TargetMode="External"/><Relationship Id="rId34" Type="http://schemas.openxmlformats.org/officeDocument/2006/relationships/hyperlink" Target="http://pravo-search.minjust.ru:8080/bigs/showDocument.html?id=0856A3B0-D0E2-4303-8AF3-C7E4A72DE346" TargetMode="External"/><Relationship Id="rId50" Type="http://schemas.openxmlformats.org/officeDocument/2006/relationships/hyperlink" Target="http://pravo-search.minjust.ru:8080/bigs/showDocument.html?id=E6B5D01F-6D17-46A3-B814-2A2483A04F43" TargetMode="External"/><Relationship Id="rId55" Type="http://schemas.openxmlformats.org/officeDocument/2006/relationships/hyperlink" Target="http://pravo-search.minjust.ru:8080/bigs/showDocument.html?id=F447977B-1682-4336-9BF9-3E5B1E0B3A5C" TargetMode="External"/><Relationship Id="rId76" Type="http://schemas.openxmlformats.org/officeDocument/2006/relationships/hyperlink" Target="http://pravo-search.minjust.ru:8080/bigs/showDocument.html?id=E6B5D01F-6D17-46A3-B814-2A2483A04F43" TargetMode="External"/><Relationship Id="rId97" Type="http://schemas.openxmlformats.org/officeDocument/2006/relationships/hyperlink" Target="http://pravo-search.minjust.ru:8080/bigs/showDocument.html?id=D44540AB-CCC0-4269-B9FC-BF7A4E18B96F" TargetMode="External"/><Relationship Id="rId104" Type="http://schemas.openxmlformats.org/officeDocument/2006/relationships/hyperlink" Target="http://pravo-search.minjust.ru:8080/bigs/showDocument.html?id=1286E8CF-317A-47BA-AA4B-FE62C0EA8781" TargetMode="External"/><Relationship Id="rId120" Type="http://schemas.openxmlformats.org/officeDocument/2006/relationships/hyperlink" Target="http://pravo-search.minjust.ru:8080/bigs/showDocument.html?id=747CF458-3227-4B9F-A7B7-C331E258D800" TargetMode="External"/><Relationship Id="rId125" Type="http://schemas.openxmlformats.org/officeDocument/2006/relationships/hyperlink" Target="http://pravo-search.minjust.ru:8080/bigs/showDocument.html?id=747CF458-3227-4B9F-A7B7-C331E258D800" TargetMode="External"/><Relationship Id="rId141" Type="http://schemas.openxmlformats.org/officeDocument/2006/relationships/hyperlink" Target="http://pravo-search.minjust.ru:8080/bigs/showDocument.html?id=747CF458-3227-4B9F-A7B7-C331E258D800" TargetMode="External"/><Relationship Id="rId146" Type="http://schemas.openxmlformats.org/officeDocument/2006/relationships/hyperlink" Target="http://zakon.scli.ru/" TargetMode="External"/><Relationship Id="rId7" Type="http://schemas.openxmlformats.org/officeDocument/2006/relationships/hyperlink" Target="http://pravo-search.minjust.ru:8080/bigs/showDocument.html?id=9EF40119-9B2A-401C-AFF2-EA53721B8AE1" TargetMode="External"/><Relationship Id="rId71" Type="http://schemas.openxmlformats.org/officeDocument/2006/relationships/hyperlink" Target="http://pravo-search.minjust.ru:8080/bigs/showDocument.html?id=E6B5D01F-6D17-46A3-B814-2A2483A04F43" TargetMode="External"/><Relationship Id="rId92" Type="http://schemas.openxmlformats.org/officeDocument/2006/relationships/hyperlink" Target="http://pravo-search.minjust.ru:8080/bigs/showDocument.html?id=1286E8CF-317A-47BA-AA4B-FE62C0EA8781" TargetMode="External"/><Relationship Id="rId2" Type="http://schemas.openxmlformats.org/officeDocument/2006/relationships/settings" Target="settings.xml"/><Relationship Id="rId29" Type="http://schemas.openxmlformats.org/officeDocument/2006/relationships/hyperlink" Target="http://pravo-search.minjust.ru:8080/bigs/showDocument.html?id=9AC4D3DB-205E-4A92-9666-9129634C9FF0" TargetMode="External"/><Relationship Id="rId24" Type="http://schemas.openxmlformats.org/officeDocument/2006/relationships/hyperlink" Target="http://pravo-search.minjust.ru:8080/bigs/showDocument.html?id=F447977B-1682-4336-9BF9-3E5B1E0B3A5C" TargetMode="External"/><Relationship Id="rId40"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F447977B-1682-4336-9BF9-3E5B1E0B3A5C" TargetMode="External"/><Relationship Id="rId87" Type="http://schemas.openxmlformats.org/officeDocument/2006/relationships/hyperlink" Target="http://pravo-search.minjust.ru:8080/bigs/showDocument.html?id=747CF458-3227-4B9F-A7B7-C331E258D800" TargetMode="External"/><Relationship Id="rId110" Type="http://schemas.openxmlformats.org/officeDocument/2006/relationships/hyperlink" Target="http://pravo-search.minjust.ru:8080/bigs/showDocument.html?id=747CF458-3227-4B9F-A7B7-C331E258D800" TargetMode="External"/><Relationship Id="rId115" Type="http://schemas.openxmlformats.org/officeDocument/2006/relationships/hyperlink" Target="http://pravo-search.minjust.ru:8080/bigs/showDocument.html?id=747CF458-3227-4B9F-A7B7-C331E258D800" TargetMode="External"/><Relationship Id="rId131" Type="http://schemas.openxmlformats.org/officeDocument/2006/relationships/hyperlink" Target="http://pravo-search.minjust.ru:8080/bigs/showDocument.html?id=747CF458-3227-4B9F-A7B7-C331E258D800" TargetMode="External"/><Relationship Id="rId136" Type="http://schemas.openxmlformats.org/officeDocument/2006/relationships/hyperlink" Target="http://pravo-search.minjust.ru:8080/bigs/showDocument.html?id=632C1360-C4E2-4272-9DC0-1C81E7B76EBE" TargetMode="External"/><Relationship Id="rId157" Type="http://schemas.openxmlformats.org/officeDocument/2006/relationships/hyperlink" Target="http://pravo-search.minjust.ru:8080/bigs/showDocument.html?id=F447977B-1682-4336-9BF9-3E5B1E0B3A5C"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8D4ECB6B-7A7F-44CC-BE38-82A6D52ED9D6" TargetMode="External"/><Relationship Id="rId152" Type="http://schemas.openxmlformats.org/officeDocument/2006/relationships/hyperlink" Target="http://pravo-search.minjust.ru:8080/bigs/showDocument.html?id=07665F9A-8BFF-4FE4-BD50-76AFCF18DD4F" TargetMode="External"/><Relationship Id="rId19" Type="http://schemas.openxmlformats.org/officeDocument/2006/relationships/hyperlink" Target="http://pravo-search.minjust.ru:8080/bigs/showDocument.html?id=1FA29A6C-4451-4D16-9B1F-DF36869AB268" TargetMode="External"/><Relationship Id="rId14" Type="http://schemas.openxmlformats.org/officeDocument/2006/relationships/hyperlink" Target="http://pravo-search.minjust.ru:8080/bigs/showDocument.html?id=D23AFC3D-2445-426F-8B94-DF7384B72908" TargetMode="External"/><Relationship Id="rId30" Type="http://schemas.openxmlformats.org/officeDocument/2006/relationships/hyperlink" Target="http://pravo-search.minjust.ru:8080/bigs/showDocument.html?id=40EAC557-1125-4EA6-8CC3-17C9BAAFC6A2" TargetMode="External"/><Relationship Id="rId35" Type="http://schemas.openxmlformats.org/officeDocument/2006/relationships/hyperlink" Target="http://pravo-search.minjust.ru:8080/bigs/showDocument.html?id=E6B5D01F-6D17-46A3-B814-2A2483A04F43" TargetMode="External"/><Relationship Id="rId56" Type="http://schemas.openxmlformats.org/officeDocument/2006/relationships/hyperlink" Target="http://pravo-search.minjust.ru:8080/bigs/showDocument.html?id=1286E8CF-317A-47BA-AA4B-FE62C0EA8781" TargetMode="External"/><Relationship Id="rId77" Type="http://schemas.openxmlformats.org/officeDocument/2006/relationships/hyperlink" Target="http://pravo-search.minjust.ru:8080/bigs/showDocument.html?id=F447977B-1682-4336-9BF9-3E5B1E0B3A5C" TargetMode="External"/><Relationship Id="rId100" Type="http://schemas.openxmlformats.org/officeDocument/2006/relationships/hyperlink" Target="http://pravo-search.minjust.ru:8080/bigs/showDocument.html?id=9EF40119-9B2A-401C-AFF2-EA53721B8AE1" TargetMode="External"/><Relationship Id="rId105" Type="http://schemas.openxmlformats.org/officeDocument/2006/relationships/hyperlink" Target="http://pravo-search.minjust.ru:8080/bigs/showDocument.html?id=1286E8CF-317A-47BA-AA4B-FE62C0EA8781" TargetMode="External"/><Relationship Id="rId126" Type="http://schemas.openxmlformats.org/officeDocument/2006/relationships/hyperlink" Target="http://pravo-search.minjust.ru:8080/bigs/showDocument.html?id=632C1360-C4E2-4272-9DC0-1C81E7B76EBE" TargetMode="External"/><Relationship Id="rId147" Type="http://schemas.openxmlformats.org/officeDocument/2006/relationships/hyperlink" Target="http://zakon.scli.ru/" TargetMode="External"/><Relationship Id="rId8" Type="http://schemas.openxmlformats.org/officeDocument/2006/relationships/hyperlink" Target="http://pravo-search.minjust.ru:8080/bigs/showDocument.html?id=40EAC557-1125-4EA6-8CC3-17C9BAAFC6A2" TargetMode="External"/><Relationship Id="rId51" Type="http://schemas.openxmlformats.org/officeDocument/2006/relationships/hyperlink" Target="http://pravo-search.minjust.ru:8080/bigs/showDocument.html?id=9AC4D3DB-205E-4A92-9666-9129634C9FF0" TargetMode="External"/><Relationship Id="rId72" Type="http://schemas.openxmlformats.org/officeDocument/2006/relationships/hyperlink" Target="http://pravo-search.minjust.ru:8080/bigs/showDocument.html?id=747CF458-3227-4B9F-A7B7-C331E258D800" TargetMode="External"/><Relationship Id="rId93" Type="http://schemas.openxmlformats.org/officeDocument/2006/relationships/hyperlink" Target="http://pravo-search.minjust.ru:8080/bigs/showDocument.html?id=1286E8CF-317A-47BA-AA4B-FE62C0EA8781" TargetMode="External"/><Relationship Id="rId98" Type="http://schemas.openxmlformats.org/officeDocument/2006/relationships/hyperlink" Target="http://pravo-search.minjust.ru:8080/bigs/showDocument.html?id=9EF40119-9B2A-401C-AFF2-EA53721B8AE1" TargetMode="External"/><Relationship Id="rId121" Type="http://schemas.openxmlformats.org/officeDocument/2006/relationships/hyperlink" Target="http://pravo-search.minjust.ru:8080/bigs/showDocument.html?id=E6B5D01F-6D17-46A3-B814-2A2483A04F43" TargetMode="External"/><Relationship Id="rId142" Type="http://schemas.openxmlformats.org/officeDocument/2006/relationships/hyperlink" Target="http://pravo-search.minjust.ru:8080/bigs/showDocument.html?id=F447977B-1682-4336-9BF9-3E5B1E0B3A5C" TargetMode="External"/><Relationship Id="rId3" Type="http://schemas.openxmlformats.org/officeDocument/2006/relationships/webSettings" Target="webSettings.xm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pravo-search.minjust.ru:8080/bigs/showDocument.html?id=F447977B-1682-4336-9BF9-3E5B1E0B3A5C" TargetMode="External"/><Relationship Id="rId116" Type="http://schemas.openxmlformats.org/officeDocument/2006/relationships/hyperlink" Target="http://pravo-search.minjust.ru:8080/bigs/showDocument.html?id=9EF40119-9B2A-401C-AFF2-EA53721B8AE1" TargetMode="External"/><Relationship Id="rId137" Type="http://schemas.openxmlformats.org/officeDocument/2006/relationships/hyperlink" Target="http://pravo-search.minjust.ru:8080/bigs/showDocument.html?id=20D680FD-7F30-4932-BC9E-3E6462BA02A9" TargetMode="External"/><Relationship Id="rId158" Type="http://schemas.openxmlformats.org/officeDocument/2006/relationships/hyperlink" Target="http://pravo-search.minjust.ru:8080/bigs/showDocument.html?id=8D4ECB6B-7A7F-44CC-BE38-82A6D52ED9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20890</Words>
  <Characters>119078</Characters>
  <Application>Microsoft Office Word</Application>
  <DocSecurity>0</DocSecurity>
  <Lines>992</Lines>
  <Paragraphs>279</Paragraphs>
  <ScaleCrop>false</ScaleCrop>
  <Company/>
  <LinksUpToDate>false</LinksUpToDate>
  <CharactersWithSpaces>139689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2021-06-01T05:27:00Z</dcterms:created>
  <dcterms:modified xsi:type="dcterms:W3CDTF">2021-06-01T05:27:00Z</dcterms:modified>
</cp:coreProperties>
</file>